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736AD" w14:textId="4ADF52D1" w:rsidR="00FD2A52" w:rsidRDefault="00B06313" w:rsidP="00AF400D">
      <w:pPr>
        <w:pStyle w:val="Title"/>
        <w:spacing w:after="240"/>
        <w:jc w:val="right"/>
        <w:rPr>
          <w:rStyle w:val="BookTitle"/>
          <w:color w:val="FBBA00" w:themeColor="accent2"/>
          <w:sz w:val="56"/>
        </w:rPr>
      </w:pPr>
      <w:r>
        <w:rPr>
          <w:rFonts w:ascii="Rockwell Extra Bold" w:hAnsi="Rockwell Extra Bold"/>
          <w:b w:val="0"/>
          <w:bCs/>
          <w:iCs/>
          <w:noProof/>
          <w:spacing w:val="5"/>
          <w:sz w:val="56"/>
        </w:rPr>
        <w:drawing>
          <wp:anchor distT="0" distB="0" distL="114300" distR="114300" simplePos="0" relativeHeight="251658240" behindDoc="1" locked="0" layoutInCell="1" allowOverlap="1" wp14:anchorId="4BDE8B5C" wp14:editId="33951A2B">
            <wp:simplePos x="0" y="0"/>
            <wp:positionH relativeFrom="page">
              <wp:align>right</wp:align>
            </wp:positionH>
            <wp:positionV relativeFrom="paragraph">
              <wp:posOffset>-1452118</wp:posOffset>
            </wp:positionV>
            <wp:extent cx="7794117" cy="10086557"/>
            <wp:effectExtent l="0" t="0" r="0" b="0"/>
            <wp:wrapNone/>
            <wp:docPr id="27" name="Image 27" descr="Une image contenant text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natu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4117" cy="10086557"/>
                    </a:xfrm>
                    <a:prstGeom prst="rect">
                      <a:avLst/>
                    </a:prstGeom>
                  </pic:spPr>
                </pic:pic>
              </a:graphicData>
            </a:graphic>
            <wp14:sizeRelH relativeFrom="page">
              <wp14:pctWidth>0</wp14:pctWidth>
            </wp14:sizeRelH>
            <wp14:sizeRelV relativeFrom="page">
              <wp14:pctHeight>0</wp14:pctHeight>
            </wp14:sizeRelV>
          </wp:anchor>
        </w:drawing>
      </w:r>
      <w:r w:rsidR="00D6253B">
        <w:rPr>
          <w:rStyle w:val="BookTitle"/>
          <w:color w:val="FBBA00" w:themeColor="accent2"/>
          <w:sz w:val="56"/>
        </w:rPr>
        <w:br/>
      </w:r>
      <w:r w:rsidR="00D6253B">
        <w:rPr>
          <w:rStyle w:val="BookTitle"/>
          <w:color w:val="FBBA00" w:themeColor="accent2"/>
          <w:sz w:val="56"/>
        </w:rPr>
        <w:br/>
      </w:r>
      <w:r w:rsidR="00BE239A">
        <w:rPr>
          <w:rStyle w:val="BookTitle"/>
          <w:color w:val="FBBA00" w:themeColor="accent2"/>
          <w:sz w:val="56"/>
        </w:rPr>
        <w:br/>
      </w:r>
      <w:r w:rsidR="00CE4A6F">
        <w:rPr>
          <w:rStyle w:val="BookTitle"/>
          <w:color w:val="FBBA00" w:themeColor="accent2"/>
          <w:sz w:val="56"/>
        </w:rPr>
        <w:t>Politique</w:t>
      </w:r>
    </w:p>
    <w:p w14:paraId="49996669" w14:textId="2A1A57FC" w:rsidR="00AF400D" w:rsidRPr="00CE4A6F" w:rsidRDefault="00AF400D" w:rsidP="00AF400D">
      <w:pPr>
        <w:pStyle w:val="Title"/>
        <w:spacing w:after="240"/>
        <w:jc w:val="right"/>
        <w:rPr>
          <w:rStyle w:val="BookTitle"/>
          <w:color w:val="FFFFFF" w:themeColor="background1"/>
          <w:sz w:val="72"/>
          <w:szCs w:val="72"/>
        </w:rPr>
      </w:pPr>
      <w:r w:rsidRPr="3C21C9BD">
        <w:rPr>
          <w:rStyle w:val="BookTitle"/>
        </w:rPr>
        <w:t xml:space="preserve"> </w:t>
      </w:r>
      <w:r w:rsidR="00CE4A6F" w:rsidRPr="00CE4A6F">
        <w:rPr>
          <w:rStyle w:val="BookTitle"/>
          <w:color w:val="FFFFFF" w:themeColor="background1"/>
          <w:sz w:val="72"/>
          <w:szCs w:val="72"/>
        </w:rPr>
        <w:t>Communication Inclusive</w:t>
      </w:r>
    </w:p>
    <w:p w14:paraId="1CFAA2A3" w14:textId="77777777" w:rsidR="00FD2A52" w:rsidRPr="00FD2A52" w:rsidRDefault="00FD2A52" w:rsidP="00FD2A52"/>
    <w:p w14:paraId="563E0E8C" w14:textId="77777777" w:rsidR="00AF400D" w:rsidRDefault="00AF400D" w:rsidP="00817ADC">
      <w:pPr>
        <w:pStyle w:val="Heading2"/>
        <w:spacing w:before="0" w:after="0"/>
        <w:rPr>
          <w:color w:val="003A60" w:themeColor="accent1"/>
        </w:rPr>
      </w:pPr>
    </w:p>
    <w:p w14:paraId="25C0E7B4" w14:textId="77777777" w:rsidR="00AF400D" w:rsidRDefault="00AF400D" w:rsidP="00AF400D">
      <w:pPr>
        <w:rPr>
          <w:b/>
          <w:color w:val="003A60" w:themeColor="accent1"/>
        </w:rPr>
      </w:pPr>
    </w:p>
    <w:p w14:paraId="7485ABDF" w14:textId="77777777" w:rsidR="00AF400D" w:rsidRDefault="00AF400D" w:rsidP="00AF400D">
      <w:pPr>
        <w:rPr>
          <w:b/>
          <w:color w:val="003A60" w:themeColor="accent1"/>
        </w:rPr>
      </w:pPr>
    </w:p>
    <w:p w14:paraId="471F6ECA" w14:textId="77777777" w:rsidR="00AF400D" w:rsidRDefault="00AF400D" w:rsidP="00AF400D">
      <w:pPr>
        <w:rPr>
          <w:b/>
          <w:color w:val="003A60" w:themeColor="accent1"/>
        </w:rPr>
      </w:pPr>
    </w:p>
    <w:p w14:paraId="1BEA2110" w14:textId="77777777" w:rsidR="00AF400D" w:rsidRDefault="00AF400D" w:rsidP="00AF400D">
      <w:pPr>
        <w:rPr>
          <w:b/>
          <w:color w:val="003A60" w:themeColor="accent1"/>
        </w:rPr>
      </w:pPr>
    </w:p>
    <w:p w14:paraId="100CF7B2" w14:textId="77777777" w:rsidR="00CA0258" w:rsidRDefault="00B60D3E" w:rsidP="00612B64">
      <w:pPr>
        <w:pStyle w:val="Heading1"/>
        <w:rPr>
          <w:rFonts w:ascii="Calibri" w:hAnsi="Calibri" w:cs="Calibri"/>
          <w:sz w:val="24"/>
          <w:szCs w:val="24"/>
        </w:rPr>
      </w:pPr>
      <w:bookmarkStart w:id="0" w:name="_Toc146032956"/>
      <w:bookmarkStart w:id="1" w:name="_Toc149224145"/>
      <w:bookmarkStart w:id="2" w:name="_Toc156222983"/>
      <w:r w:rsidRPr="001C23CD">
        <w:rPr>
          <w:rStyle w:val="Heading1Char"/>
          <w:rFonts w:asciiTheme="minorHAnsi" w:hAnsiTheme="minorHAnsi"/>
          <w:color w:val="FFFFFF" w:themeColor="background1"/>
          <w:sz w:val="32"/>
        </w:rPr>
        <w:t>Une communication</w:t>
      </w:r>
      <w:r w:rsidRPr="001C23CD">
        <w:rPr>
          <w:rStyle w:val="Heading1Char"/>
          <w:rFonts w:asciiTheme="minorHAnsi" w:hAnsiTheme="minorHAnsi"/>
          <w:color w:val="FFFFFF" w:themeColor="background1"/>
          <w:sz w:val="32"/>
        </w:rPr>
        <w:br/>
        <w:t>au service des groupes</w:t>
      </w:r>
      <w:r w:rsidR="005316C7" w:rsidRPr="001C23CD">
        <w:rPr>
          <w:rStyle w:val="Heading1Char"/>
          <w:rFonts w:asciiTheme="minorHAnsi" w:hAnsiTheme="minorHAnsi"/>
          <w:color w:val="FFFFFF" w:themeColor="background1"/>
          <w:sz w:val="32"/>
        </w:rPr>
        <w:t xml:space="preserve"> </w:t>
      </w:r>
      <w:r w:rsidR="00AF400D">
        <w:br/>
      </w:r>
      <w:r w:rsidR="00B06313">
        <w:rPr>
          <w:highlight w:val="yellow"/>
        </w:rPr>
        <w:br/>
      </w:r>
      <w:r w:rsidRPr="001C23CD">
        <w:rPr>
          <w:rFonts w:ascii="Calibri" w:hAnsi="Calibri" w:cs="Calibri"/>
          <w:sz w:val="24"/>
          <w:szCs w:val="24"/>
        </w:rPr>
        <w:t>01</w:t>
      </w:r>
      <w:r w:rsidR="004E562F" w:rsidRPr="001C23CD">
        <w:rPr>
          <w:rFonts w:ascii="Calibri" w:hAnsi="Calibri" w:cs="Calibri"/>
          <w:sz w:val="24"/>
          <w:szCs w:val="24"/>
        </w:rPr>
        <w:t xml:space="preserve"> </w:t>
      </w:r>
      <w:r w:rsidR="00A14EAA" w:rsidRPr="001C23CD">
        <w:rPr>
          <w:rFonts w:ascii="Calibri" w:hAnsi="Calibri" w:cs="Calibri"/>
          <w:sz w:val="24"/>
          <w:szCs w:val="24"/>
        </w:rPr>
        <w:t>novembre</w:t>
      </w:r>
      <w:r w:rsidR="004E562F" w:rsidRPr="001C23CD">
        <w:rPr>
          <w:rFonts w:ascii="Calibri" w:hAnsi="Calibri" w:cs="Calibri"/>
          <w:sz w:val="24"/>
          <w:szCs w:val="24"/>
        </w:rPr>
        <w:t xml:space="preserve"> 2023</w:t>
      </w:r>
      <w:r w:rsidR="00AF400D" w:rsidRPr="001C23CD">
        <w:rPr>
          <w:rFonts w:ascii="Calibri" w:hAnsi="Calibri" w:cs="Calibri"/>
          <w:sz w:val="24"/>
          <w:szCs w:val="24"/>
        </w:rPr>
        <w:t xml:space="preserve"> | </w:t>
      </w:r>
      <w:r w:rsidR="001554C5" w:rsidRPr="001C23CD">
        <w:rPr>
          <w:rFonts w:ascii="Calibri" w:hAnsi="Calibri" w:cs="Calibri"/>
          <w:sz w:val="24"/>
          <w:szCs w:val="24"/>
        </w:rPr>
        <w:t>Longueui</w:t>
      </w:r>
      <w:bookmarkEnd w:id="0"/>
      <w:bookmarkEnd w:id="1"/>
      <w:bookmarkEnd w:id="2"/>
      <w:r w:rsidR="007528DB">
        <w:rPr>
          <w:rFonts w:ascii="Calibri" w:hAnsi="Calibri" w:cs="Calibri"/>
          <w:sz w:val="24"/>
          <w:szCs w:val="24"/>
        </w:rPr>
        <w:t>l</w:t>
      </w:r>
      <w:r w:rsidR="007528DB">
        <w:rPr>
          <w:rFonts w:ascii="Calibri" w:hAnsi="Calibri" w:cs="Calibri"/>
          <w:sz w:val="24"/>
          <w:szCs w:val="24"/>
        </w:rPr>
        <w:br/>
        <w:t>Déposé en conseil d’administration le 24 janvier 2024</w:t>
      </w:r>
    </w:p>
    <w:p w14:paraId="42F30DA0" w14:textId="77777777" w:rsidR="00CD70EA" w:rsidRDefault="00CD70EA" w:rsidP="00CD70EA">
      <w:pPr>
        <w:rPr>
          <w:rFonts w:ascii="system-ui" w:hAnsi="system-ui"/>
          <w:color w:val="374151"/>
        </w:rPr>
      </w:pPr>
      <w:r>
        <w:rPr>
          <w:rFonts w:ascii="system-ui" w:hAnsi="system-ui"/>
          <w:color w:val="374151"/>
        </w:rPr>
        <w:t xml:space="preserve">Les termes de ce document sont régis par la licence </w:t>
      </w:r>
      <w:r>
        <w:rPr>
          <w:rFonts w:ascii="system-ui" w:hAnsi="system-ui"/>
          <w:color w:val="374151"/>
        </w:rPr>
        <w:br/>
        <w:t xml:space="preserve">Creative Commons Attribution – NonCommercial </w:t>
      </w:r>
    </w:p>
    <w:p w14:paraId="60352EAB" w14:textId="65A29855" w:rsidR="00AB727F" w:rsidRPr="00A0017F" w:rsidRDefault="00CD70EA" w:rsidP="00A0017F">
      <w:pPr>
        <w:rPr>
          <w:sz w:val="32"/>
          <w:szCs w:val="32"/>
          <w:lang w:val="en-CA"/>
        </w:rPr>
      </w:pPr>
      <w:r>
        <w:rPr>
          <w:rFonts w:ascii="system-ui" w:hAnsi="system-ui"/>
          <w:noProof/>
          <w:color w:val="374151"/>
        </w:rPr>
        <w:drawing>
          <wp:anchor distT="0" distB="0" distL="114300" distR="114300" simplePos="0" relativeHeight="251660288" behindDoc="0" locked="0" layoutInCell="1" allowOverlap="1" wp14:anchorId="25975748" wp14:editId="39FC23B9">
            <wp:simplePos x="0" y="0"/>
            <wp:positionH relativeFrom="column">
              <wp:posOffset>40005</wp:posOffset>
            </wp:positionH>
            <wp:positionV relativeFrom="paragraph">
              <wp:posOffset>300355</wp:posOffset>
            </wp:positionV>
            <wp:extent cx="1273387" cy="447675"/>
            <wp:effectExtent l="0" t="0" r="3175" b="0"/>
            <wp:wrapNone/>
            <wp:docPr id="2097688384"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sidRPr="00D8487E">
        <w:rPr>
          <w:rFonts w:ascii="system-ui" w:hAnsi="system-ui"/>
          <w:color w:val="374151"/>
          <w:lang w:val="en-CA"/>
        </w:rPr>
        <w:t>– ShareAlike (CC BY-NC-SA)</w:t>
      </w:r>
      <w:r w:rsidRPr="00D8487E">
        <w:rPr>
          <w:lang w:val="en-CA"/>
        </w:rPr>
        <w:br/>
      </w:r>
      <w:r w:rsidRPr="00D8487E">
        <w:rPr>
          <w:lang w:val="en-CA"/>
        </w:rPr>
        <w:br/>
        <w:t> </w:t>
      </w:r>
      <w:bookmarkStart w:id="3" w:name="_Toc141270148"/>
    </w:p>
    <w:sdt>
      <w:sdtPr>
        <w:rPr>
          <w:rFonts w:ascii="Calibri" w:eastAsiaTheme="minorHAnsi" w:hAnsi="Calibri" w:cstheme="minorBidi"/>
          <w:color w:val="auto"/>
          <w:sz w:val="22"/>
          <w:szCs w:val="22"/>
          <w:lang w:val="fr-FR" w:eastAsia="en-US"/>
        </w:rPr>
        <w:id w:val="430717488"/>
        <w:docPartObj>
          <w:docPartGallery w:val="Table of Contents"/>
          <w:docPartUnique/>
        </w:docPartObj>
      </w:sdtPr>
      <w:sdtEndPr>
        <w:rPr>
          <w:b/>
          <w:bCs/>
        </w:rPr>
      </w:sdtEndPr>
      <w:sdtContent>
        <w:p w14:paraId="7CA56830" w14:textId="71E8D8EA" w:rsidR="00A958ED" w:rsidRDefault="00A958ED">
          <w:pPr>
            <w:pStyle w:val="TOCHeading"/>
          </w:pPr>
          <w:r>
            <w:rPr>
              <w:lang w:val="fr-FR"/>
            </w:rPr>
            <w:t>Table des matières</w:t>
          </w:r>
        </w:p>
        <w:p w14:paraId="21140BF1" w14:textId="2EA14604" w:rsidR="006756F9" w:rsidRDefault="00A958ED">
          <w:pPr>
            <w:pStyle w:val="TOC1"/>
            <w:tabs>
              <w:tab w:val="right" w:leader="dot" w:pos="8636"/>
            </w:tabs>
            <w:rPr>
              <w:rFonts w:asciiTheme="minorHAnsi" w:eastAsiaTheme="minorEastAsia" w:hAnsiTheme="minorHAnsi"/>
              <w:noProof/>
              <w:kern w:val="2"/>
              <w:sz w:val="24"/>
              <w:szCs w:val="24"/>
              <w:lang w:eastAsia="fr-CA"/>
              <w14:ligatures w14:val="standardContextual"/>
            </w:rPr>
          </w:pPr>
          <w:r>
            <w:fldChar w:fldCharType="begin"/>
          </w:r>
          <w:r>
            <w:instrText xml:space="preserve"> TOC \o "1-3" \h \z \u </w:instrText>
          </w:r>
          <w:r>
            <w:fldChar w:fldCharType="separate"/>
          </w:r>
          <w:hyperlink w:anchor="_Toc156222983" w:history="1"/>
        </w:p>
        <w:p w14:paraId="191AD653" w14:textId="5E075E02"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84" w:history="1">
            <w:r w:rsidR="006756F9" w:rsidRPr="00DF6EA2">
              <w:rPr>
                <w:rStyle w:val="Hyperlink"/>
                <w:noProof/>
              </w:rPr>
              <w:t>Introduction</w:t>
            </w:r>
            <w:r w:rsidR="006756F9">
              <w:rPr>
                <w:noProof/>
                <w:webHidden/>
              </w:rPr>
              <w:tab/>
            </w:r>
            <w:r w:rsidR="006756F9">
              <w:rPr>
                <w:noProof/>
                <w:webHidden/>
              </w:rPr>
              <w:fldChar w:fldCharType="begin"/>
            </w:r>
            <w:r w:rsidR="006756F9">
              <w:rPr>
                <w:noProof/>
                <w:webHidden/>
              </w:rPr>
              <w:instrText xml:space="preserve"> PAGEREF _Toc156222984 \h </w:instrText>
            </w:r>
            <w:r w:rsidR="006756F9">
              <w:rPr>
                <w:noProof/>
                <w:webHidden/>
              </w:rPr>
            </w:r>
            <w:r w:rsidR="006756F9">
              <w:rPr>
                <w:noProof/>
                <w:webHidden/>
              </w:rPr>
              <w:fldChar w:fldCharType="separate"/>
            </w:r>
            <w:r w:rsidR="005F7F0A">
              <w:rPr>
                <w:noProof/>
                <w:webHidden/>
              </w:rPr>
              <w:t>3</w:t>
            </w:r>
            <w:r w:rsidR="006756F9">
              <w:rPr>
                <w:noProof/>
                <w:webHidden/>
              </w:rPr>
              <w:fldChar w:fldCharType="end"/>
            </w:r>
          </w:hyperlink>
        </w:p>
        <w:p w14:paraId="359CE35A" w14:textId="5343D58A" w:rsidR="006756F9" w:rsidRDefault="00000000">
          <w:pPr>
            <w:pStyle w:val="TOC2"/>
            <w:tabs>
              <w:tab w:val="right" w:leader="dot" w:pos="8636"/>
            </w:tabs>
            <w:rPr>
              <w:rFonts w:asciiTheme="minorHAnsi" w:eastAsiaTheme="minorEastAsia" w:hAnsiTheme="minorHAnsi"/>
              <w:noProof/>
              <w:kern w:val="2"/>
              <w:sz w:val="24"/>
              <w:szCs w:val="24"/>
              <w:lang w:eastAsia="fr-CA"/>
              <w14:ligatures w14:val="standardContextual"/>
            </w:rPr>
          </w:pPr>
          <w:hyperlink w:anchor="_Toc156222985" w:history="1">
            <w:r w:rsidR="006756F9" w:rsidRPr="00DF6EA2">
              <w:rPr>
                <w:rStyle w:val="Hyperlink"/>
                <w:noProof/>
              </w:rPr>
              <w:t>Qu’est-ce que la communication inclusive et pourquoi</w:t>
            </w:r>
            <w:r w:rsidR="006756F9">
              <w:rPr>
                <w:noProof/>
                <w:webHidden/>
              </w:rPr>
              <w:tab/>
            </w:r>
            <w:r w:rsidR="006756F9">
              <w:rPr>
                <w:noProof/>
                <w:webHidden/>
              </w:rPr>
              <w:fldChar w:fldCharType="begin"/>
            </w:r>
            <w:r w:rsidR="006756F9">
              <w:rPr>
                <w:noProof/>
                <w:webHidden/>
              </w:rPr>
              <w:instrText xml:space="preserve"> PAGEREF _Toc156222985 \h </w:instrText>
            </w:r>
            <w:r w:rsidR="006756F9">
              <w:rPr>
                <w:noProof/>
                <w:webHidden/>
              </w:rPr>
            </w:r>
            <w:r w:rsidR="006756F9">
              <w:rPr>
                <w:noProof/>
                <w:webHidden/>
              </w:rPr>
              <w:fldChar w:fldCharType="separate"/>
            </w:r>
            <w:r w:rsidR="005F7F0A">
              <w:rPr>
                <w:noProof/>
                <w:webHidden/>
              </w:rPr>
              <w:t>3</w:t>
            </w:r>
            <w:r w:rsidR="006756F9">
              <w:rPr>
                <w:noProof/>
                <w:webHidden/>
              </w:rPr>
              <w:fldChar w:fldCharType="end"/>
            </w:r>
          </w:hyperlink>
        </w:p>
        <w:p w14:paraId="5ECACC2F" w14:textId="52C78947"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86" w:history="1">
            <w:r w:rsidR="006756F9" w:rsidRPr="00DF6EA2">
              <w:rPr>
                <w:rStyle w:val="Hyperlink"/>
                <w:noProof/>
              </w:rPr>
              <w:t>Principes directeurs</w:t>
            </w:r>
            <w:r w:rsidR="006756F9">
              <w:rPr>
                <w:noProof/>
                <w:webHidden/>
              </w:rPr>
              <w:tab/>
            </w:r>
            <w:r w:rsidR="006756F9">
              <w:rPr>
                <w:noProof/>
                <w:webHidden/>
              </w:rPr>
              <w:fldChar w:fldCharType="begin"/>
            </w:r>
            <w:r w:rsidR="006756F9">
              <w:rPr>
                <w:noProof/>
                <w:webHidden/>
              </w:rPr>
              <w:instrText xml:space="preserve"> PAGEREF _Toc156222986 \h </w:instrText>
            </w:r>
            <w:r w:rsidR="006756F9">
              <w:rPr>
                <w:noProof/>
                <w:webHidden/>
              </w:rPr>
            </w:r>
            <w:r w:rsidR="006756F9">
              <w:rPr>
                <w:noProof/>
                <w:webHidden/>
              </w:rPr>
              <w:fldChar w:fldCharType="separate"/>
            </w:r>
            <w:r w:rsidR="005F7F0A">
              <w:rPr>
                <w:noProof/>
                <w:webHidden/>
              </w:rPr>
              <w:t>4</w:t>
            </w:r>
            <w:r w:rsidR="006756F9">
              <w:rPr>
                <w:noProof/>
                <w:webHidden/>
              </w:rPr>
              <w:fldChar w:fldCharType="end"/>
            </w:r>
          </w:hyperlink>
        </w:p>
        <w:p w14:paraId="250814C5" w14:textId="7915E3F7"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87" w:history="1">
            <w:r w:rsidR="006756F9" w:rsidRPr="00DF6EA2">
              <w:rPr>
                <w:rStyle w:val="Hyperlink"/>
                <w:noProof/>
              </w:rPr>
              <w:t>Les piliers de la communication inclusive à Béati</w:t>
            </w:r>
            <w:r w:rsidR="006756F9">
              <w:rPr>
                <w:noProof/>
                <w:webHidden/>
              </w:rPr>
              <w:tab/>
            </w:r>
            <w:r w:rsidR="006756F9">
              <w:rPr>
                <w:noProof/>
                <w:webHidden/>
              </w:rPr>
              <w:fldChar w:fldCharType="begin"/>
            </w:r>
            <w:r w:rsidR="006756F9">
              <w:rPr>
                <w:noProof/>
                <w:webHidden/>
              </w:rPr>
              <w:instrText xml:space="preserve"> PAGEREF _Toc156222987 \h </w:instrText>
            </w:r>
            <w:r w:rsidR="006756F9">
              <w:rPr>
                <w:noProof/>
                <w:webHidden/>
              </w:rPr>
            </w:r>
            <w:r w:rsidR="006756F9">
              <w:rPr>
                <w:noProof/>
                <w:webHidden/>
              </w:rPr>
              <w:fldChar w:fldCharType="separate"/>
            </w:r>
            <w:r w:rsidR="005F7F0A">
              <w:rPr>
                <w:noProof/>
                <w:webHidden/>
              </w:rPr>
              <w:t>4</w:t>
            </w:r>
            <w:r w:rsidR="006756F9">
              <w:rPr>
                <w:noProof/>
                <w:webHidden/>
              </w:rPr>
              <w:fldChar w:fldCharType="end"/>
            </w:r>
          </w:hyperlink>
        </w:p>
        <w:p w14:paraId="4211A069" w14:textId="7CA5E1D5"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88" w:history="1">
            <w:r w:rsidR="006756F9" w:rsidRPr="00DF6EA2">
              <w:rPr>
                <w:rStyle w:val="Hyperlink"/>
                <w:noProof/>
              </w:rPr>
              <w:t>Reconnaissance territoriale des peuples autochtones</w:t>
            </w:r>
            <w:r w:rsidR="006756F9">
              <w:rPr>
                <w:noProof/>
                <w:webHidden/>
              </w:rPr>
              <w:tab/>
            </w:r>
            <w:r w:rsidR="006756F9">
              <w:rPr>
                <w:noProof/>
                <w:webHidden/>
              </w:rPr>
              <w:fldChar w:fldCharType="begin"/>
            </w:r>
            <w:r w:rsidR="006756F9">
              <w:rPr>
                <w:noProof/>
                <w:webHidden/>
              </w:rPr>
              <w:instrText xml:space="preserve"> PAGEREF _Toc156222988 \h </w:instrText>
            </w:r>
            <w:r w:rsidR="006756F9">
              <w:rPr>
                <w:noProof/>
                <w:webHidden/>
              </w:rPr>
            </w:r>
            <w:r w:rsidR="006756F9">
              <w:rPr>
                <w:noProof/>
                <w:webHidden/>
              </w:rPr>
              <w:fldChar w:fldCharType="separate"/>
            </w:r>
            <w:r w:rsidR="005F7F0A">
              <w:rPr>
                <w:noProof/>
                <w:webHidden/>
              </w:rPr>
              <w:t>6</w:t>
            </w:r>
            <w:r w:rsidR="006756F9">
              <w:rPr>
                <w:noProof/>
                <w:webHidden/>
              </w:rPr>
              <w:fldChar w:fldCharType="end"/>
            </w:r>
          </w:hyperlink>
        </w:p>
        <w:p w14:paraId="3943A3A0" w14:textId="585B1D30" w:rsidR="006756F9" w:rsidRDefault="00000000">
          <w:pPr>
            <w:pStyle w:val="TOC2"/>
            <w:tabs>
              <w:tab w:val="right" w:leader="dot" w:pos="8636"/>
            </w:tabs>
            <w:rPr>
              <w:rFonts w:asciiTheme="minorHAnsi" w:eastAsiaTheme="minorEastAsia" w:hAnsiTheme="minorHAnsi"/>
              <w:noProof/>
              <w:kern w:val="2"/>
              <w:sz w:val="24"/>
              <w:szCs w:val="24"/>
              <w:lang w:eastAsia="fr-CA"/>
              <w14:ligatures w14:val="standardContextual"/>
            </w:rPr>
          </w:pPr>
          <w:hyperlink w:anchor="_Toc156222989" w:history="1">
            <w:r w:rsidR="006756F9" w:rsidRPr="00DF6EA2">
              <w:rPr>
                <w:rStyle w:val="Hyperlink"/>
                <w:noProof/>
              </w:rPr>
              <w:t>Quand lire ou écrire la reconnaissance territoriale</w:t>
            </w:r>
            <w:r w:rsidR="006756F9">
              <w:rPr>
                <w:noProof/>
                <w:webHidden/>
              </w:rPr>
              <w:tab/>
            </w:r>
            <w:r w:rsidR="006756F9">
              <w:rPr>
                <w:noProof/>
                <w:webHidden/>
              </w:rPr>
              <w:fldChar w:fldCharType="begin"/>
            </w:r>
            <w:r w:rsidR="006756F9">
              <w:rPr>
                <w:noProof/>
                <w:webHidden/>
              </w:rPr>
              <w:instrText xml:space="preserve"> PAGEREF _Toc156222989 \h </w:instrText>
            </w:r>
            <w:r w:rsidR="006756F9">
              <w:rPr>
                <w:noProof/>
                <w:webHidden/>
              </w:rPr>
            </w:r>
            <w:r w:rsidR="006756F9">
              <w:rPr>
                <w:noProof/>
                <w:webHidden/>
              </w:rPr>
              <w:fldChar w:fldCharType="separate"/>
            </w:r>
            <w:r w:rsidR="005F7F0A">
              <w:rPr>
                <w:noProof/>
                <w:webHidden/>
              </w:rPr>
              <w:t>6</w:t>
            </w:r>
            <w:r w:rsidR="006756F9">
              <w:rPr>
                <w:noProof/>
                <w:webHidden/>
              </w:rPr>
              <w:fldChar w:fldCharType="end"/>
            </w:r>
          </w:hyperlink>
        </w:p>
        <w:p w14:paraId="72E915E7" w14:textId="3663BD63"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0" w:history="1">
            <w:r w:rsidR="006756F9" w:rsidRPr="00DF6EA2">
              <w:rPr>
                <w:rStyle w:val="Hyperlink"/>
                <w:noProof/>
              </w:rPr>
              <w:t>Communication écrite</w:t>
            </w:r>
            <w:r w:rsidR="006756F9">
              <w:rPr>
                <w:noProof/>
                <w:webHidden/>
              </w:rPr>
              <w:tab/>
            </w:r>
            <w:r w:rsidR="006756F9">
              <w:rPr>
                <w:noProof/>
                <w:webHidden/>
              </w:rPr>
              <w:fldChar w:fldCharType="begin"/>
            </w:r>
            <w:r w:rsidR="006756F9">
              <w:rPr>
                <w:noProof/>
                <w:webHidden/>
              </w:rPr>
              <w:instrText xml:space="preserve"> PAGEREF _Toc156222990 \h </w:instrText>
            </w:r>
            <w:r w:rsidR="006756F9">
              <w:rPr>
                <w:noProof/>
                <w:webHidden/>
              </w:rPr>
            </w:r>
            <w:r w:rsidR="006756F9">
              <w:rPr>
                <w:noProof/>
                <w:webHidden/>
              </w:rPr>
              <w:fldChar w:fldCharType="separate"/>
            </w:r>
            <w:r w:rsidR="005F7F0A">
              <w:rPr>
                <w:noProof/>
                <w:webHidden/>
              </w:rPr>
              <w:t>7</w:t>
            </w:r>
            <w:r w:rsidR="006756F9">
              <w:rPr>
                <w:noProof/>
                <w:webHidden/>
              </w:rPr>
              <w:fldChar w:fldCharType="end"/>
            </w:r>
          </w:hyperlink>
        </w:p>
        <w:p w14:paraId="72FA2485" w14:textId="66245583" w:rsidR="006756F9" w:rsidRDefault="00000000">
          <w:pPr>
            <w:pStyle w:val="TOC2"/>
            <w:tabs>
              <w:tab w:val="right" w:leader="dot" w:pos="8636"/>
            </w:tabs>
            <w:rPr>
              <w:rFonts w:asciiTheme="minorHAnsi" w:eastAsiaTheme="minorEastAsia" w:hAnsiTheme="minorHAnsi"/>
              <w:noProof/>
              <w:kern w:val="2"/>
              <w:sz w:val="24"/>
              <w:szCs w:val="24"/>
              <w:lang w:eastAsia="fr-CA"/>
              <w14:ligatures w14:val="standardContextual"/>
            </w:rPr>
          </w:pPr>
          <w:hyperlink w:anchor="_Toc156222991" w:history="1">
            <w:r w:rsidR="006756F9" w:rsidRPr="00DF6EA2">
              <w:rPr>
                <w:rStyle w:val="Hyperlink"/>
                <w:noProof/>
                <w:lang w:eastAsia="fr-CA"/>
              </w:rPr>
              <w:t>Principes pour une communication écrite inclusive</w:t>
            </w:r>
            <w:r w:rsidR="006756F9">
              <w:rPr>
                <w:noProof/>
                <w:webHidden/>
              </w:rPr>
              <w:tab/>
            </w:r>
            <w:r w:rsidR="006756F9">
              <w:rPr>
                <w:noProof/>
                <w:webHidden/>
              </w:rPr>
              <w:fldChar w:fldCharType="begin"/>
            </w:r>
            <w:r w:rsidR="006756F9">
              <w:rPr>
                <w:noProof/>
                <w:webHidden/>
              </w:rPr>
              <w:instrText xml:space="preserve"> PAGEREF _Toc156222991 \h </w:instrText>
            </w:r>
            <w:r w:rsidR="006756F9">
              <w:rPr>
                <w:noProof/>
                <w:webHidden/>
              </w:rPr>
            </w:r>
            <w:r w:rsidR="006756F9">
              <w:rPr>
                <w:noProof/>
                <w:webHidden/>
              </w:rPr>
              <w:fldChar w:fldCharType="separate"/>
            </w:r>
            <w:r w:rsidR="005F7F0A">
              <w:rPr>
                <w:noProof/>
                <w:webHidden/>
              </w:rPr>
              <w:t>7</w:t>
            </w:r>
            <w:r w:rsidR="006756F9">
              <w:rPr>
                <w:noProof/>
                <w:webHidden/>
              </w:rPr>
              <w:fldChar w:fldCharType="end"/>
            </w:r>
          </w:hyperlink>
        </w:p>
        <w:p w14:paraId="0157E7D9" w14:textId="3A95E110"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2" w:history="1">
            <w:r w:rsidR="006756F9" w:rsidRPr="00DF6EA2">
              <w:rPr>
                <w:rStyle w:val="Hyperlink"/>
                <w:noProof/>
              </w:rPr>
              <w:t>Communication orale</w:t>
            </w:r>
            <w:r w:rsidR="006756F9">
              <w:rPr>
                <w:noProof/>
                <w:webHidden/>
              </w:rPr>
              <w:tab/>
            </w:r>
            <w:r w:rsidR="006756F9">
              <w:rPr>
                <w:noProof/>
                <w:webHidden/>
              </w:rPr>
              <w:fldChar w:fldCharType="begin"/>
            </w:r>
            <w:r w:rsidR="006756F9">
              <w:rPr>
                <w:noProof/>
                <w:webHidden/>
              </w:rPr>
              <w:instrText xml:space="preserve"> PAGEREF _Toc156222992 \h </w:instrText>
            </w:r>
            <w:r w:rsidR="006756F9">
              <w:rPr>
                <w:noProof/>
                <w:webHidden/>
              </w:rPr>
            </w:r>
            <w:r w:rsidR="006756F9">
              <w:rPr>
                <w:noProof/>
                <w:webHidden/>
              </w:rPr>
              <w:fldChar w:fldCharType="separate"/>
            </w:r>
            <w:r w:rsidR="005F7F0A">
              <w:rPr>
                <w:noProof/>
                <w:webHidden/>
              </w:rPr>
              <w:t>8</w:t>
            </w:r>
            <w:r w:rsidR="006756F9">
              <w:rPr>
                <w:noProof/>
                <w:webHidden/>
              </w:rPr>
              <w:fldChar w:fldCharType="end"/>
            </w:r>
          </w:hyperlink>
        </w:p>
        <w:p w14:paraId="2466281B" w14:textId="36678046" w:rsidR="006756F9" w:rsidRDefault="00000000">
          <w:pPr>
            <w:pStyle w:val="TOC2"/>
            <w:tabs>
              <w:tab w:val="right" w:leader="dot" w:pos="8636"/>
            </w:tabs>
            <w:rPr>
              <w:rFonts w:asciiTheme="minorHAnsi" w:eastAsiaTheme="minorEastAsia" w:hAnsiTheme="minorHAnsi"/>
              <w:noProof/>
              <w:kern w:val="2"/>
              <w:sz w:val="24"/>
              <w:szCs w:val="24"/>
              <w:lang w:eastAsia="fr-CA"/>
              <w14:ligatures w14:val="standardContextual"/>
            </w:rPr>
          </w:pPr>
          <w:hyperlink w:anchor="_Toc156222993" w:history="1">
            <w:r w:rsidR="006756F9" w:rsidRPr="00DF6EA2">
              <w:rPr>
                <w:rStyle w:val="Hyperlink"/>
                <w:noProof/>
                <w:lang w:eastAsia="fr-CA"/>
              </w:rPr>
              <w:t>Principes pour une communication orale inclusive</w:t>
            </w:r>
            <w:r w:rsidR="006756F9">
              <w:rPr>
                <w:noProof/>
                <w:webHidden/>
              </w:rPr>
              <w:tab/>
            </w:r>
            <w:r w:rsidR="006756F9">
              <w:rPr>
                <w:noProof/>
                <w:webHidden/>
              </w:rPr>
              <w:fldChar w:fldCharType="begin"/>
            </w:r>
            <w:r w:rsidR="006756F9">
              <w:rPr>
                <w:noProof/>
                <w:webHidden/>
              </w:rPr>
              <w:instrText xml:space="preserve"> PAGEREF _Toc156222993 \h </w:instrText>
            </w:r>
            <w:r w:rsidR="006756F9">
              <w:rPr>
                <w:noProof/>
                <w:webHidden/>
              </w:rPr>
            </w:r>
            <w:r w:rsidR="006756F9">
              <w:rPr>
                <w:noProof/>
                <w:webHidden/>
              </w:rPr>
              <w:fldChar w:fldCharType="separate"/>
            </w:r>
            <w:r w:rsidR="005F7F0A">
              <w:rPr>
                <w:noProof/>
                <w:webHidden/>
              </w:rPr>
              <w:t>8</w:t>
            </w:r>
            <w:r w:rsidR="006756F9">
              <w:rPr>
                <w:noProof/>
                <w:webHidden/>
              </w:rPr>
              <w:fldChar w:fldCharType="end"/>
            </w:r>
          </w:hyperlink>
        </w:p>
        <w:p w14:paraId="7E1D5718" w14:textId="0B58F711"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4" w:history="1">
            <w:r w:rsidR="006756F9" w:rsidRPr="00DF6EA2">
              <w:rPr>
                <w:rStyle w:val="Hyperlink"/>
                <w:noProof/>
              </w:rPr>
              <w:t>Communication visuelle</w:t>
            </w:r>
            <w:r w:rsidR="006756F9">
              <w:rPr>
                <w:noProof/>
                <w:webHidden/>
              </w:rPr>
              <w:tab/>
            </w:r>
            <w:r w:rsidR="006756F9">
              <w:rPr>
                <w:noProof/>
                <w:webHidden/>
              </w:rPr>
              <w:fldChar w:fldCharType="begin"/>
            </w:r>
            <w:r w:rsidR="006756F9">
              <w:rPr>
                <w:noProof/>
                <w:webHidden/>
              </w:rPr>
              <w:instrText xml:space="preserve"> PAGEREF _Toc156222994 \h </w:instrText>
            </w:r>
            <w:r w:rsidR="006756F9">
              <w:rPr>
                <w:noProof/>
                <w:webHidden/>
              </w:rPr>
            </w:r>
            <w:r w:rsidR="006756F9">
              <w:rPr>
                <w:noProof/>
                <w:webHidden/>
              </w:rPr>
              <w:fldChar w:fldCharType="separate"/>
            </w:r>
            <w:r w:rsidR="005F7F0A">
              <w:rPr>
                <w:noProof/>
                <w:webHidden/>
              </w:rPr>
              <w:t>9</w:t>
            </w:r>
            <w:r w:rsidR="006756F9">
              <w:rPr>
                <w:noProof/>
                <w:webHidden/>
              </w:rPr>
              <w:fldChar w:fldCharType="end"/>
            </w:r>
          </w:hyperlink>
        </w:p>
        <w:p w14:paraId="46A31D68" w14:textId="15E50BD2" w:rsidR="006756F9" w:rsidRDefault="00000000">
          <w:pPr>
            <w:pStyle w:val="TOC2"/>
            <w:tabs>
              <w:tab w:val="right" w:leader="dot" w:pos="8636"/>
            </w:tabs>
            <w:rPr>
              <w:rFonts w:asciiTheme="minorHAnsi" w:eastAsiaTheme="minorEastAsia" w:hAnsiTheme="minorHAnsi"/>
              <w:noProof/>
              <w:kern w:val="2"/>
              <w:sz w:val="24"/>
              <w:szCs w:val="24"/>
              <w:lang w:eastAsia="fr-CA"/>
              <w14:ligatures w14:val="standardContextual"/>
            </w:rPr>
          </w:pPr>
          <w:hyperlink w:anchor="_Toc156222995" w:history="1">
            <w:r w:rsidR="006756F9" w:rsidRPr="00DF6EA2">
              <w:rPr>
                <w:rStyle w:val="Hyperlink"/>
                <w:noProof/>
                <w:lang w:eastAsia="fr-CA"/>
              </w:rPr>
              <w:t>Principes pour une communication écrite inclusive</w:t>
            </w:r>
            <w:r w:rsidR="006756F9">
              <w:rPr>
                <w:noProof/>
                <w:webHidden/>
              </w:rPr>
              <w:tab/>
            </w:r>
            <w:r w:rsidR="006756F9">
              <w:rPr>
                <w:noProof/>
                <w:webHidden/>
              </w:rPr>
              <w:fldChar w:fldCharType="begin"/>
            </w:r>
            <w:r w:rsidR="006756F9">
              <w:rPr>
                <w:noProof/>
                <w:webHidden/>
              </w:rPr>
              <w:instrText xml:space="preserve"> PAGEREF _Toc156222995 \h </w:instrText>
            </w:r>
            <w:r w:rsidR="006756F9">
              <w:rPr>
                <w:noProof/>
                <w:webHidden/>
              </w:rPr>
            </w:r>
            <w:r w:rsidR="006756F9">
              <w:rPr>
                <w:noProof/>
                <w:webHidden/>
              </w:rPr>
              <w:fldChar w:fldCharType="separate"/>
            </w:r>
            <w:r w:rsidR="005F7F0A">
              <w:rPr>
                <w:noProof/>
                <w:webHidden/>
              </w:rPr>
              <w:t>9</w:t>
            </w:r>
            <w:r w:rsidR="006756F9">
              <w:rPr>
                <w:noProof/>
                <w:webHidden/>
              </w:rPr>
              <w:fldChar w:fldCharType="end"/>
            </w:r>
          </w:hyperlink>
        </w:p>
        <w:p w14:paraId="7AABED61" w14:textId="0B3588B8"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6" w:history="1">
            <w:r w:rsidR="006756F9" w:rsidRPr="00DF6EA2">
              <w:rPr>
                <w:rStyle w:val="Hyperlink"/>
                <w:noProof/>
              </w:rPr>
              <w:t>Communication numérique et en ligne</w:t>
            </w:r>
            <w:r w:rsidR="006756F9">
              <w:rPr>
                <w:noProof/>
                <w:webHidden/>
              </w:rPr>
              <w:tab/>
            </w:r>
            <w:r w:rsidR="006756F9">
              <w:rPr>
                <w:noProof/>
                <w:webHidden/>
              </w:rPr>
              <w:fldChar w:fldCharType="begin"/>
            </w:r>
            <w:r w:rsidR="006756F9">
              <w:rPr>
                <w:noProof/>
                <w:webHidden/>
              </w:rPr>
              <w:instrText xml:space="preserve"> PAGEREF _Toc156222996 \h </w:instrText>
            </w:r>
            <w:r w:rsidR="006756F9">
              <w:rPr>
                <w:noProof/>
                <w:webHidden/>
              </w:rPr>
            </w:r>
            <w:r w:rsidR="006756F9">
              <w:rPr>
                <w:noProof/>
                <w:webHidden/>
              </w:rPr>
              <w:fldChar w:fldCharType="separate"/>
            </w:r>
            <w:r w:rsidR="005F7F0A">
              <w:rPr>
                <w:noProof/>
                <w:webHidden/>
              </w:rPr>
              <w:t>10</w:t>
            </w:r>
            <w:r w:rsidR="006756F9">
              <w:rPr>
                <w:noProof/>
                <w:webHidden/>
              </w:rPr>
              <w:fldChar w:fldCharType="end"/>
            </w:r>
          </w:hyperlink>
        </w:p>
        <w:p w14:paraId="30BE90D5" w14:textId="3D605388"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7" w:history="1">
            <w:r w:rsidR="006756F9" w:rsidRPr="00DF6EA2">
              <w:rPr>
                <w:rStyle w:val="Hyperlink"/>
                <w:noProof/>
              </w:rPr>
              <w:t>Communication avec les médias</w:t>
            </w:r>
            <w:r w:rsidR="006756F9">
              <w:rPr>
                <w:noProof/>
                <w:webHidden/>
              </w:rPr>
              <w:tab/>
            </w:r>
            <w:r w:rsidR="006756F9">
              <w:rPr>
                <w:noProof/>
                <w:webHidden/>
              </w:rPr>
              <w:fldChar w:fldCharType="begin"/>
            </w:r>
            <w:r w:rsidR="006756F9">
              <w:rPr>
                <w:noProof/>
                <w:webHidden/>
              </w:rPr>
              <w:instrText xml:space="preserve"> PAGEREF _Toc156222997 \h </w:instrText>
            </w:r>
            <w:r w:rsidR="006756F9">
              <w:rPr>
                <w:noProof/>
                <w:webHidden/>
              </w:rPr>
            </w:r>
            <w:r w:rsidR="006756F9">
              <w:rPr>
                <w:noProof/>
                <w:webHidden/>
              </w:rPr>
              <w:fldChar w:fldCharType="separate"/>
            </w:r>
            <w:r w:rsidR="005F7F0A">
              <w:rPr>
                <w:noProof/>
                <w:webHidden/>
              </w:rPr>
              <w:t>10</w:t>
            </w:r>
            <w:r w:rsidR="006756F9">
              <w:rPr>
                <w:noProof/>
                <w:webHidden/>
              </w:rPr>
              <w:fldChar w:fldCharType="end"/>
            </w:r>
          </w:hyperlink>
        </w:p>
        <w:p w14:paraId="19C7191E" w14:textId="1E23AFF6" w:rsidR="006756F9" w:rsidRDefault="00000000">
          <w:pPr>
            <w:pStyle w:val="TOC1"/>
            <w:tabs>
              <w:tab w:val="right" w:leader="dot" w:pos="8636"/>
            </w:tabs>
            <w:rPr>
              <w:rFonts w:asciiTheme="minorHAnsi" w:eastAsiaTheme="minorEastAsia" w:hAnsiTheme="minorHAnsi"/>
              <w:noProof/>
              <w:kern w:val="2"/>
              <w:sz w:val="24"/>
              <w:szCs w:val="24"/>
              <w:lang w:eastAsia="fr-CA"/>
              <w14:ligatures w14:val="standardContextual"/>
            </w:rPr>
          </w:pPr>
          <w:hyperlink w:anchor="_Toc156222998" w:history="1">
            <w:r w:rsidR="006756F9" w:rsidRPr="00DF6EA2">
              <w:rPr>
                <w:rStyle w:val="Hyperlink"/>
                <w:noProof/>
              </w:rPr>
              <w:t>Autoéducation et amélioration continues</w:t>
            </w:r>
            <w:r w:rsidR="006756F9">
              <w:rPr>
                <w:noProof/>
                <w:webHidden/>
              </w:rPr>
              <w:tab/>
            </w:r>
            <w:r w:rsidR="006756F9">
              <w:rPr>
                <w:noProof/>
                <w:webHidden/>
              </w:rPr>
              <w:fldChar w:fldCharType="begin"/>
            </w:r>
            <w:r w:rsidR="006756F9">
              <w:rPr>
                <w:noProof/>
                <w:webHidden/>
              </w:rPr>
              <w:instrText xml:space="preserve"> PAGEREF _Toc156222998 \h </w:instrText>
            </w:r>
            <w:r w:rsidR="006756F9">
              <w:rPr>
                <w:noProof/>
                <w:webHidden/>
              </w:rPr>
            </w:r>
            <w:r w:rsidR="006756F9">
              <w:rPr>
                <w:noProof/>
                <w:webHidden/>
              </w:rPr>
              <w:fldChar w:fldCharType="separate"/>
            </w:r>
            <w:r w:rsidR="005F7F0A">
              <w:rPr>
                <w:noProof/>
                <w:webHidden/>
              </w:rPr>
              <w:t>11</w:t>
            </w:r>
            <w:r w:rsidR="006756F9">
              <w:rPr>
                <w:noProof/>
                <w:webHidden/>
              </w:rPr>
              <w:fldChar w:fldCharType="end"/>
            </w:r>
          </w:hyperlink>
        </w:p>
        <w:p w14:paraId="709AF13F" w14:textId="061B504B" w:rsidR="00A958ED" w:rsidRDefault="00A958ED">
          <w:r>
            <w:rPr>
              <w:b/>
              <w:bCs/>
              <w:lang w:val="fr-FR"/>
            </w:rPr>
            <w:fldChar w:fldCharType="end"/>
          </w:r>
        </w:p>
      </w:sdtContent>
    </w:sdt>
    <w:p w14:paraId="4E850EC5" w14:textId="77777777" w:rsidR="00AB727F" w:rsidRDefault="00AB727F">
      <w:pPr>
        <w:rPr>
          <w:rFonts w:asciiTheme="majorHAnsi" w:eastAsiaTheme="majorEastAsia" w:hAnsiTheme="majorHAnsi" w:cstheme="majorBidi"/>
          <w:b/>
          <w:color w:val="003A60" w:themeColor="accent1"/>
          <w:sz w:val="36"/>
          <w:szCs w:val="32"/>
        </w:rPr>
      </w:pPr>
      <w:r>
        <w:br w:type="page"/>
      </w:r>
    </w:p>
    <w:p w14:paraId="33AB5D61" w14:textId="30111567" w:rsidR="00F806F0" w:rsidRPr="00F806F0" w:rsidRDefault="00F806F0" w:rsidP="00F806F0">
      <w:pPr>
        <w:ind w:left="360"/>
        <w:jc w:val="right"/>
        <w:rPr>
          <w:i/>
          <w:iCs/>
          <w:sz w:val="20"/>
          <w:szCs w:val="20"/>
        </w:rPr>
      </w:pPr>
      <w:r w:rsidRPr="00F806F0">
        <w:rPr>
          <w:i/>
          <w:iCs/>
          <w:sz w:val="20"/>
          <w:szCs w:val="20"/>
        </w:rPr>
        <w:lastRenderedPageBreak/>
        <w:t xml:space="preserve">La présente politique s’adresse à l’ensemble de l’écosystème interne de la fondation Béati, soit : L’équipe, le conseil d’administration, les comités ainsi que toute personne qui </w:t>
      </w:r>
      <w:r w:rsidR="00BF65BA">
        <w:rPr>
          <w:i/>
          <w:iCs/>
          <w:sz w:val="20"/>
          <w:szCs w:val="20"/>
        </w:rPr>
        <w:t>a un</w:t>
      </w:r>
      <w:r w:rsidRPr="00F806F0">
        <w:rPr>
          <w:i/>
          <w:iCs/>
          <w:sz w:val="20"/>
          <w:szCs w:val="20"/>
        </w:rPr>
        <w:t xml:space="preserve"> mandat de </w:t>
      </w:r>
      <w:r w:rsidR="00BF65BA">
        <w:rPr>
          <w:i/>
          <w:iCs/>
          <w:sz w:val="20"/>
          <w:szCs w:val="20"/>
        </w:rPr>
        <w:t>représentation</w:t>
      </w:r>
      <w:r w:rsidRPr="00F806F0">
        <w:rPr>
          <w:i/>
          <w:iCs/>
          <w:sz w:val="20"/>
          <w:szCs w:val="20"/>
        </w:rPr>
        <w:t xml:space="preserve"> de la fondation Béati.</w:t>
      </w:r>
    </w:p>
    <w:p w14:paraId="03BB5274" w14:textId="734C3B1F" w:rsidR="00612B64" w:rsidRDefault="00612B64" w:rsidP="00612B64">
      <w:pPr>
        <w:pStyle w:val="Heading1"/>
      </w:pPr>
      <w:bookmarkStart w:id="4" w:name="_Toc156222984"/>
      <w:r>
        <w:t>Introduction</w:t>
      </w:r>
      <w:bookmarkEnd w:id="3"/>
      <w:bookmarkEnd w:id="4"/>
    </w:p>
    <w:p w14:paraId="4456D547" w14:textId="77777777" w:rsidR="00612B64" w:rsidRDefault="00612B64" w:rsidP="00612B64">
      <w:pPr>
        <w:pStyle w:val="Heading2"/>
      </w:pPr>
      <w:bookmarkStart w:id="5" w:name="_Toc141270149"/>
      <w:bookmarkStart w:id="6" w:name="_Toc156222985"/>
      <w:r>
        <w:t>Qu’est-ce que la communication inclusive et pourquoi</w:t>
      </w:r>
      <w:bookmarkEnd w:id="5"/>
      <w:bookmarkEnd w:id="6"/>
    </w:p>
    <w:p w14:paraId="5240D3EB" w14:textId="6F572161" w:rsidR="00612B64" w:rsidRPr="006F2B43" w:rsidRDefault="00612B64" w:rsidP="00474D70">
      <w:pPr>
        <w:jc w:val="both"/>
      </w:pPr>
      <w:r w:rsidRPr="006F2B43">
        <w:t>La communication inclusive est une approche consciente et engagée qui reconnaît le poids des mots et leur impact sur notre imaginaire collectif. Elle vise à éviter la reproduction de rapports de dominations et d'oppression</w:t>
      </w:r>
      <w:r w:rsidR="008C1410">
        <w:t>s</w:t>
      </w:r>
      <w:r w:rsidRPr="006F2B43">
        <w:t>, en é</w:t>
      </w:r>
      <w:r w:rsidR="00EE7BB0">
        <w:t>liminant</w:t>
      </w:r>
      <w:r w:rsidRPr="006F2B43">
        <w:t xml:space="preserve"> les clichés et les préjugés. C'est une posture attentive à l'autre, une vigilance constante qui reconnaît la pluralité des individus et de leurs expériences.</w:t>
      </w:r>
    </w:p>
    <w:p w14:paraId="1C0EB105" w14:textId="77777777" w:rsidR="00612B64" w:rsidRPr="006F2B43" w:rsidRDefault="00612B64" w:rsidP="00474D70">
      <w:pPr>
        <w:jc w:val="both"/>
      </w:pPr>
      <w:r w:rsidRPr="006F2B43">
        <w:t>La communication inclusive nécessite une réactualisation constante et demande un état d'esprit ouvert et sensible. Elle favorise l'inclusion de toutes les voix, en évitant la marginalisation et l'invisibilisation de certains groupes. C'est un engagement envers une communication respectueuse et émancipatrice, qui remet en question nos propres préjugés.</w:t>
      </w:r>
    </w:p>
    <w:p w14:paraId="7AA9CDB3" w14:textId="77777777" w:rsidR="00612B64" w:rsidRPr="006F2B43" w:rsidRDefault="00612B64" w:rsidP="00474D70">
      <w:pPr>
        <w:jc w:val="both"/>
      </w:pPr>
      <w:r w:rsidRPr="006F2B43">
        <w:t>En adoptant une approche de communication inclusive, nous créons des espaces où chacun·e se sent respecté·e, valorisé·e et représenté·e. C'est un processus de construction d'égalité, de rupture des barrières et de promotion du dialogue inclusif. Cela nécessite le développement de compétences, l'écoute active, la valorisation des expériences des autres et l'ouverture à de nouvelles perspectives.</w:t>
      </w:r>
    </w:p>
    <w:p w14:paraId="7806A5D7" w14:textId="3E82A6CD" w:rsidR="00A87567" w:rsidRDefault="00612B64" w:rsidP="00474D70">
      <w:pPr>
        <w:jc w:val="both"/>
      </w:pPr>
      <w:r w:rsidRPr="006F2B43">
        <w:t>En somme, la communication inclusive est une démarche consciente qui reconnaît l'importance des mots, évite les rapports de dominations et cherche à inclure et à représenter chacun·e. C'est un cheminement continu vers une société plus juste et égalitaire.</w:t>
      </w:r>
      <w:r w:rsidRPr="00695631">
        <w:t xml:space="preserve"> En adoptant une communication inclusive, la </w:t>
      </w:r>
      <w:r w:rsidR="00C03FB2">
        <w:t>F</w:t>
      </w:r>
      <w:r w:rsidRPr="00695631">
        <w:t xml:space="preserve">ondation s'engage à créer un espace où les voix des </w:t>
      </w:r>
      <w:r>
        <w:t>communautés en quête d’équité</w:t>
      </w:r>
      <w:r w:rsidRPr="00695631">
        <w:t xml:space="preserve"> sont respectées et reconnues, où les perspectives des personnes concernées sont prises en compte, et où toutes les formes de discrimination sont combattues. C'est un engagement envers la promotion de la diversité, de l'inclusion et de l'égalité dans toutes les communications de la </w:t>
      </w:r>
      <w:r w:rsidR="00C73AFA">
        <w:t>F</w:t>
      </w:r>
      <w:r w:rsidRPr="00695631">
        <w:t>ondation.</w:t>
      </w:r>
    </w:p>
    <w:p w14:paraId="0244F145" w14:textId="2CA0F02C" w:rsidR="00612B64" w:rsidRDefault="00612B64" w:rsidP="00612B64">
      <w:pPr>
        <w:pStyle w:val="Heading1"/>
      </w:pPr>
      <w:bookmarkStart w:id="7" w:name="_Toc141270150"/>
      <w:bookmarkStart w:id="8" w:name="_Toc156222986"/>
      <w:r>
        <w:lastRenderedPageBreak/>
        <w:t xml:space="preserve">Principes </w:t>
      </w:r>
      <w:bookmarkEnd w:id="7"/>
      <w:r w:rsidR="00944254">
        <w:t>directeurs</w:t>
      </w:r>
      <w:bookmarkEnd w:id="8"/>
    </w:p>
    <w:p w14:paraId="119733D6" w14:textId="083D774C" w:rsidR="001B7A94" w:rsidRDefault="001B7A94" w:rsidP="006D3A04">
      <w:pPr>
        <w:pStyle w:val="ListParagraph"/>
        <w:ind w:left="644"/>
      </w:pPr>
    </w:p>
    <w:p w14:paraId="6C0A13D3" w14:textId="77777777" w:rsidR="006D3A04" w:rsidRDefault="001B5FA9" w:rsidP="006D3A04">
      <w:pPr>
        <w:pStyle w:val="ListParagraph"/>
        <w:numPr>
          <w:ilvl w:val="0"/>
          <w:numId w:val="9"/>
        </w:numPr>
      </w:pPr>
      <w:r>
        <w:t xml:space="preserve">Cette politique s'applique aux </w:t>
      </w:r>
      <w:r w:rsidRPr="00CE1726">
        <w:rPr>
          <w:rStyle w:val="Emphasis"/>
        </w:rPr>
        <w:t>communications externes</w:t>
      </w:r>
      <w:r>
        <w:t xml:space="preserve"> de la Fondation Béati. Cela inclut les prises de parole, les publications, les communiqués, ainsi que toutes les autres communications destinées au grand public, à nos groupes associés et à nos partenaires.</w:t>
      </w:r>
    </w:p>
    <w:p w14:paraId="40B4D306" w14:textId="051D23E0" w:rsidR="006D3A04" w:rsidRDefault="001B5FA9" w:rsidP="006D3A04">
      <w:pPr>
        <w:pStyle w:val="ListParagraph"/>
        <w:numPr>
          <w:ilvl w:val="0"/>
          <w:numId w:val="9"/>
        </w:numPr>
      </w:pPr>
      <w:r>
        <w:t xml:space="preserve">Cette politique est également pertinente pour les </w:t>
      </w:r>
      <w:r w:rsidRPr="00CE1726">
        <w:rPr>
          <w:rStyle w:val="Emphasis"/>
        </w:rPr>
        <w:t>communications internes</w:t>
      </w:r>
      <w:r>
        <w:t xml:space="preserve"> de la Fondation. Elle englobe les réunions, les documents internes, les échanges entre collègues et toutes les autres formes de communication qui se produisent au sein de l'écosystème interne</w:t>
      </w:r>
      <w:r w:rsidR="00CC04B7">
        <w:t>.</w:t>
      </w:r>
    </w:p>
    <w:p w14:paraId="25994A4D" w14:textId="50858E4E" w:rsidR="006D3A04" w:rsidRDefault="001B5FA9" w:rsidP="006D3A04">
      <w:pPr>
        <w:pStyle w:val="ListParagraph"/>
        <w:numPr>
          <w:ilvl w:val="0"/>
          <w:numId w:val="9"/>
        </w:numPr>
      </w:pPr>
      <w:r>
        <w:t xml:space="preserve">La mise en œuvre de cette politique est </w:t>
      </w:r>
      <w:r w:rsidRPr="00CE1726">
        <w:rPr>
          <w:rStyle w:val="Emphasis"/>
        </w:rPr>
        <w:t>une responsabilité collective</w:t>
      </w:r>
      <w:r>
        <w:t>. Chaque membre de la Fondation est encouragé</w:t>
      </w:r>
      <w:r w:rsidR="007E115D" w:rsidRPr="006F2B43">
        <w:t>·</w:t>
      </w:r>
      <w:r w:rsidR="007E115D">
        <w:t>e</w:t>
      </w:r>
      <w:r>
        <w:t xml:space="preserve"> à se former, si nécessaire, pour bien comprendre et mettre en pratique cette politique. Pour faciliter cette tâche, la Fondation met à disposition un guide d'accompagnement. Nous devons tous</w:t>
      </w:r>
      <w:r w:rsidR="00DC62EE" w:rsidRPr="006F2B43">
        <w:t>·</w:t>
      </w:r>
      <w:r w:rsidR="00DC62EE">
        <w:t>t</w:t>
      </w:r>
      <w:r w:rsidR="00DC62EE" w:rsidRPr="006F2B43">
        <w:t>e</w:t>
      </w:r>
      <w:r w:rsidR="00DC62EE">
        <w:t>s</w:t>
      </w:r>
      <w:r>
        <w:t xml:space="preserve"> veiller, dans un esprit de bienveillance, à assurer le respect et l'application de cette politique.</w:t>
      </w:r>
    </w:p>
    <w:p w14:paraId="6216A9E9" w14:textId="2DBEAC5B" w:rsidR="001B5FA9" w:rsidRDefault="001B5FA9" w:rsidP="006D3A04">
      <w:pPr>
        <w:pStyle w:val="ListParagraph"/>
        <w:numPr>
          <w:ilvl w:val="0"/>
          <w:numId w:val="9"/>
        </w:numPr>
      </w:pPr>
      <w:r>
        <w:t xml:space="preserve">Nous reconnaissons que </w:t>
      </w:r>
      <w:r w:rsidRPr="00CE1726">
        <w:rPr>
          <w:rStyle w:val="Emphasis"/>
        </w:rPr>
        <w:t>la langue et les terminologies évoluent constamment</w:t>
      </w:r>
      <w:r>
        <w:t>. Cela signifie que nous avons le devoir d'effectuer une veille continue, de nous tenir informé</w:t>
      </w:r>
      <w:r w:rsidR="007E115D" w:rsidRPr="006F2B43">
        <w:t>·</w:t>
      </w:r>
      <w:r w:rsidR="007E115D">
        <w:t>e</w:t>
      </w:r>
      <w:r w:rsidR="007E115D" w:rsidRPr="006F2B43">
        <w:t>·</w:t>
      </w:r>
      <w:r w:rsidR="007E115D">
        <w:t>s</w:t>
      </w:r>
      <w:r>
        <w:t xml:space="preserve"> des évolutions, et de reconnaître les limites de nos connaissances et de notre position. Cet engagement à l'auto</w:t>
      </w:r>
      <w:r w:rsidR="00CE1726">
        <w:t>-</w:t>
      </w:r>
      <w:r>
        <w:t>éducation et à l'adaptation fait partie intégrante de notre approche vers une communication véritablement inclusive et respectueuse.</w:t>
      </w:r>
    </w:p>
    <w:p w14:paraId="32715FF9" w14:textId="551A161F" w:rsidR="008720BC" w:rsidRPr="008720BC" w:rsidRDefault="008720BC" w:rsidP="008720BC">
      <w:pPr>
        <w:pStyle w:val="Heading1"/>
      </w:pPr>
      <w:bookmarkStart w:id="9" w:name="_Toc156222987"/>
      <w:r>
        <w:t>Les piliers de la communication inclusive</w:t>
      </w:r>
      <w:r w:rsidR="005B07DA">
        <w:t xml:space="preserve"> à Béati</w:t>
      </w:r>
      <w:bookmarkEnd w:id="9"/>
    </w:p>
    <w:p w14:paraId="7FBEFC65" w14:textId="77777777" w:rsidR="00DE731B" w:rsidRDefault="00024C44" w:rsidP="00DE731B">
      <w:pPr>
        <w:pStyle w:val="ListParagraph"/>
        <w:numPr>
          <w:ilvl w:val="0"/>
          <w:numId w:val="33"/>
        </w:numPr>
        <w:rPr>
          <w:b/>
          <w:bCs/>
        </w:rPr>
      </w:pPr>
      <w:r w:rsidRPr="005E6663">
        <w:rPr>
          <w:b/>
          <w:bCs/>
        </w:rPr>
        <w:t>Prôner la t</w:t>
      </w:r>
      <w:r w:rsidR="00E763A3" w:rsidRPr="005E6663">
        <w:rPr>
          <w:b/>
          <w:bCs/>
        </w:rPr>
        <w:t>ransparence et humilité </w:t>
      </w:r>
    </w:p>
    <w:p w14:paraId="14C79493" w14:textId="725D48CE" w:rsidR="00B62526" w:rsidRPr="00DE731B" w:rsidRDefault="00B62526" w:rsidP="00DE731B">
      <w:pPr>
        <w:pStyle w:val="ListParagraph"/>
        <w:ind w:left="1080"/>
        <w:rPr>
          <w:b/>
          <w:bCs/>
        </w:rPr>
      </w:pPr>
      <w:r>
        <w:t xml:space="preserve">Reconnaissant l’importance de l’humilité et la transparence, notre engagement se manifeste à travers plusieurs </w:t>
      </w:r>
      <w:r w:rsidR="00493423">
        <w:t xml:space="preserve">axes : </w:t>
      </w:r>
    </w:p>
    <w:p w14:paraId="654BF210" w14:textId="77777777" w:rsidR="00D12ADC" w:rsidRDefault="00D12ADC" w:rsidP="00D12ADC">
      <w:pPr>
        <w:pStyle w:val="ListParagraph"/>
        <w:ind w:left="720"/>
      </w:pPr>
    </w:p>
    <w:p w14:paraId="7A8A9ADA" w14:textId="355E952E" w:rsidR="00493423" w:rsidRDefault="00493423" w:rsidP="005E6663">
      <w:pPr>
        <w:pStyle w:val="ListParagraph"/>
        <w:numPr>
          <w:ilvl w:val="1"/>
          <w:numId w:val="32"/>
        </w:numPr>
      </w:pPr>
      <w:r w:rsidRPr="00493423">
        <w:t>Reconnaître notre positionnalité : Prendre conscience de notre posture de pouvoir vis-à-vis des groupes et de nos limites structurelles</w:t>
      </w:r>
    </w:p>
    <w:p w14:paraId="6B04F0A3" w14:textId="48D28FC1" w:rsidR="00FE446D" w:rsidRDefault="00FE446D" w:rsidP="005E6663">
      <w:pPr>
        <w:pStyle w:val="ListParagraph"/>
        <w:numPr>
          <w:ilvl w:val="1"/>
          <w:numId w:val="32"/>
        </w:numPr>
      </w:pPr>
      <w:r>
        <w:t xml:space="preserve">Chercher un apprentissage continu : S’engager à questionner nos pratiques et aspirer à un apprentissage constant, inspiré des perspectives de nos partenaires et des groupes </w:t>
      </w:r>
      <w:r w:rsidR="00096A67">
        <w:t>que nous soutenons.</w:t>
      </w:r>
    </w:p>
    <w:p w14:paraId="79AF6A15" w14:textId="2506CFAD" w:rsidR="00024C44" w:rsidRDefault="00096A67" w:rsidP="005E6663">
      <w:pPr>
        <w:pStyle w:val="ListParagraph"/>
        <w:numPr>
          <w:ilvl w:val="1"/>
          <w:numId w:val="32"/>
        </w:numPr>
      </w:pPr>
      <w:r>
        <w:t xml:space="preserve">Partager nos ressources et connaissances : Ouvrir nos processus, nos outils et nos savoirs au partage, en veillant à mettre en avant les groupes dans l’ensemble de nos communications. </w:t>
      </w:r>
    </w:p>
    <w:p w14:paraId="43064F88" w14:textId="77777777" w:rsidR="005E6663" w:rsidRPr="005E6663" w:rsidRDefault="005E6663" w:rsidP="005E6663">
      <w:pPr>
        <w:ind w:left="360"/>
      </w:pPr>
    </w:p>
    <w:p w14:paraId="2433428C" w14:textId="77777777" w:rsidR="008E32AF" w:rsidRDefault="008E32AF" w:rsidP="008E32AF">
      <w:pPr>
        <w:pStyle w:val="ListParagraph"/>
        <w:numPr>
          <w:ilvl w:val="0"/>
          <w:numId w:val="33"/>
        </w:numPr>
        <w:rPr>
          <w:b/>
          <w:bCs/>
        </w:rPr>
      </w:pPr>
      <w:r>
        <w:rPr>
          <w:b/>
          <w:bCs/>
        </w:rPr>
        <w:t>Assurer un engagement actif et une présence significative</w:t>
      </w:r>
    </w:p>
    <w:p w14:paraId="61B9578E" w14:textId="7C49D994" w:rsidR="00DE731B" w:rsidRDefault="00767B8F" w:rsidP="00DE731B">
      <w:pPr>
        <w:pStyle w:val="ListParagraph"/>
        <w:ind w:left="1080"/>
      </w:pPr>
      <w:r w:rsidRPr="00DE731B">
        <w:t xml:space="preserve">Nous </w:t>
      </w:r>
      <w:r w:rsidR="00117B2E">
        <w:t xml:space="preserve">nous dédions aux groupes portant </w:t>
      </w:r>
      <w:r w:rsidR="00374FE1">
        <w:t>la t</w:t>
      </w:r>
      <w:r w:rsidR="00F33672" w:rsidRPr="00DE731B">
        <w:t>ransformation sociale à laquelle nous aspirons</w:t>
      </w:r>
      <w:r w:rsidR="00374FE1">
        <w:t xml:space="preserve">, notre engagement se traduit par : </w:t>
      </w:r>
    </w:p>
    <w:p w14:paraId="6330C8F5" w14:textId="77777777" w:rsidR="00374FE1" w:rsidRDefault="00374FE1" w:rsidP="00DE731B">
      <w:pPr>
        <w:pStyle w:val="ListParagraph"/>
        <w:ind w:left="1080"/>
      </w:pPr>
    </w:p>
    <w:p w14:paraId="28ECC67B" w14:textId="4816CE25" w:rsidR="00483444" w:rsidRDefault="005339CB" w:rsidP="005339CB">
      <w:pPr>
        <w:pStyle w:val="ListParagraph"/>
        <w:numPr>
          <w:ilvl w:val="0"/>
          <w:numId w:val="34"/>
        </w:numPr>
      </w:pPr>
      <w:r>
        <w:t>Être</w:t>
      </w:r>
      <w:r w:rsidR="0098016A">
        <w:t xml:space="preserve"> </w:t>
      </w:r>
      <w:r w:rsidR="00FF51EE">
        <w:t>réceptif</w:t>
      </w:r>
      <w:r w:rsidR="00F276AB" w:rsidRPr="00333917">
        <w:rPr>
          <w:lang w:eastAsia="fr-CA"/>
        </w:rPr>
        <w:t>·</w:t>
      </w:r>
      <w:r w:rsidR="00FF51EE">
        <w:t>ve</w:t>
      </w:r>
      <w:r w:rsidR="00F276AB" w:rsidRPr="00333917">
        <w:rPr>
          <w:lang w:eastAsia="fr-CA"/>
        </w:rPr>
        <w:t>·</w:t>
      </w:r>
      <w:r w:rsidR="00FF51EE">
        <w:t>s</w:t>
      </w:r>
      <w:r w:rsidR="0098016A">
        <w:t xml:space="preserve"> et attentif</w:t>
      </w:r>
      <w:r w:rsidR="00F276AB" w:rsidRPr="00333917">
        <w:rPr>
          <w:lang w:eastAsia="fr-CA"/>
        </w:rPr>
        <w:t>·</w:t>
      </w:r>
      <w:r w:rsidR="00FF51EE">
        <w:t>ve</w:t>
      </w:r>
      <w:r w:rsidR="00F276AB" w:rsidRPr="00333917">
        <w:rPr>
          <w:lang w:eastAsia="fr-CA"/>
        </w:rPr>
        <w:t>·</w:t>
      </w:r>
      <w:r w:rsidR="0098016A">
        <w:t>s</w:t>
      </w:r>
      <w:r>
        <w:t xml:space="preserve"> : être à l’écoute des </w:t>
      </w:r>
      <w:r w:rsidR="00CE5FEE">
        <w:t xml:space="preserve">groupes, reconnaître leur expertise et aligner nos actions sur leur positionnement. </w:t>
      </w:r>
      <w:r w:rsidR="00FF51EE">
        <w:t xml:space="preserve"> </w:t>
      </w:r>
    </w:p>
    <w:p w14:paraId="6BB4EFC4" w14:textId="36D44791" w:rsidR="00FF51EE" w:rsidRDefault="0001243C" w:rsidP="005339CB">
      <w:pPr>
        <w:pStyle w:val="ListParagraph"/>
        <w:numPr>
          <w:ilvl w:val="0"/>
          <w:numId w:val="34"/>
        </w:numPr>
      </w:pPr>
      <w:r>
        <w:t>Participer</w:t>
      </w:r>
      <w:r w:rsidR="00A952C7">
        <w:t xml:space="preserve"> activement</w:t>
      </w:r>
      <w:r>
        <w:t> : S’impliquer dans les échanges, sans pre</w:t>
      </w:r>
      <w:r w:rsidR="002F607B">
        <w:t xml:space="preserve">ndre la place des autres, en servant de force amplificatrice. </w:t>
      </w:r>
    </w:p>
    <w:p w14:paraId="7CD3DB5D" w14:textId="073261FE" w:rsidR="000A20D8" w:rsidRDefault="00F618D0" w:rsidP="005339CB">
      <w:pPr>
        <w:pStyle w:val="ListParagraph"/>
        <w:numPr>
          <w:ilvl w:val="0"/>
          <w:numId w:val="34"/>
        </w:numPr>
      </w:pPr>
      <w:r>
        <w:t>Favoriser l’accès aux espaces de pouvoir pour ceux et celle</w:t>
      </w:r>
      <w:r w:rsidR="00C17B28">
        <w:t>s</w:t>
      </w:r>
      <w:r>
        <w:t xml:space="preserve"> qui cherchent l’équité : </w:t>
      </w:r>
      <w:r w:rsidR="00AB550E">
        <w:t>Faciliter leur présence dans les espaces de pouvoir et d’influence</w:t>
      </w:r>
      <w:r w:rsidR="000A20D8">
        <w:t>.</w:t>
      </w:r>
    </w:p>
    <w:p w14:paraId="6B0EB341" w14:textId="600132CC" w:rsidR="005F61F5" w:rsidRDefault="00375051" w:rsidP="005339CB">
      <w:pPr>
        <w:pStyle w:val="ListParagraph"/>
        <w:numPr>
          <w:ilvl w:val="0"/>
          <w:numId w:val="34"/>
        </w:numPr>
      </w:pPr>
      <w:r>
        <w:t xml:space="preserve">Afficher notre solidarité : </w:t>
      </w:r>
      <w:r w:rsidR="00A33164">
        <w:t>R</w:t>
      </w:r>
      <w:r>
        <w:t>econnaître</w:t>
      </w:r>
      <w:r w:rsidR="00AB550E">
        <w:t xml:space="preserve"> systématiquement les terres non-cédées des peuples autochtones dans toutes les communications externes.</w:t>
      </w:r>
    </w:p>
    <w:p w14:paraId="4DA5527A" w14:textId="18A88DC9" w:rsidR="00D12ADC" w:rsidRDefault="00A33164" w:rsidP="00D12ADC">
      <w:pPr>
        <w:pStyle w:val="ListParagraph"/>
        <w:numPr>
          <w:ilvl w:val="0"/>
          <w:numId w:val="34"/>
        </w:numPr>
        <w:rPr>
          <w:lang w:eastAsia="fr-CA"/>
        </w:rPr>
      </w:pPr>
      <w:r>
        <w:t>Afficher nos pronoms : Choisir consciemment de montrer nos pronoms dans notre signature de courriel et encourager leur utilisation lors des réunions et des prestations.</w:t>
      </w:r>
    </w:p>
    <w:p w14:paraId="35A4E472" w14:textId="77777777" w:rsidR="00924AC2" w:rsidRDefault="00924AC2" w:rsidP="00924AC2">
      <w:pPr>
        <w:pStyle w:val="ListParagraph"/>
        <w:ind w:left="720"/>
        <w:rPr>
          <w:lang w:eastAsia="fr-CA"/>
        </w:rPr>
      </w:pPr>
    </w:p>
    <w:p w14:paraId="7C49A406" w14:textId="2F7683C0" w:rsidR="00674923" w:rsidRDefault="00674923" w:rsidP="008E32AF">
      <w:pPr>
        <w:pStyle w:val="ListParagraph"/>
        <w:numPr>
          <w:ilvl w:val="0"/>
          <w:numId w:val="33"/>
        </w:numPr>
        <w:rPr>
          <w:b/>
          <w:bCs/>
        </w:rPr>
      </w:pPr>
      <w:r>
        <w:rPr>
          <w:b/>
          <w:bCs/>
        </w:rPr>
        <w:t>Promouvoir l’o</w:t>
      </w:r>
      <w:r w:rsidR="00AD47E0" w:rsidRPr="00A87567">
        <w:rPr>
          <w:b/>
          <w:bCs/>
        </w:rPr>
        <w:t xml:space="preserve">uverture et </w:t>
      </w:r>
      <w:r w:rsidR="006868C4">
        <w:rPr>
          <w:b/>
          <w:bCs/>
        </w:rPr>
        <w:t>l’</w:t>
      </w:r>
      <w:r w:rsidR="00AD47E0" w:rsidRPr="00A87567">
        <w:rPr>
          <w:b/>
          <w:bCs/>
        </w:rPr>
        <w:t>accessibilité</w:t>
      </w:r>
      <w:r w:rsidR="009B2BD7" w:rsidRPr="00A87567">
        <w:rPr>
          <w:b/>
          <w:bCs/>
        </w:rPr>
        <w:t xml:space="preserve"> </w:t>
      </w:r>
    </w:p>
    <w:p w14:paraId="6CD977C7" w14:textId="2D5CC2E6" w:rsidR="00AD47E0" w:rsidRDefault="00674923" w:rsidP="00674923">
      <w:pPr>
        <w:pStyle w:val="ListParagraph"/>
        <w:ind w:left="1080"/>
      </w:pPr>
      <w:r w:rsidRPr="009016B5">
        <w:t>En soutenant la diversité pour un monde pluriel où la dignité de toutes et tous est une priorité, nous nous engag</w:t>
      </w:r>
      <w:r w:rsidR="009016B5" w:rsidRPr="009016B5">
        <w:t>eons à :</w:t>
      </w:r>
      <w:r w:rsidR="00F33672" w:rsidRPr="009016B5">
        <w:t xml:space="preserve"> </w:t>
      </w:r>
    </w:p>
    <w:p w14:paraId="589750E8" w14:textId="77777777" w:rsidR="009016B5" w:rsidRPr="009016B5" w:rsidRDefault="009016B5" w:rsidP="00674923">
      <w:pPr>
        <w:pStyle w:val="ListParagraph"/>
        <w:ind w:left="1080"/>
      </w:pPr>
    </w:p>
    <w:p w14:paraId="7A847DEE" w14:textId="6D69C2A4" w:rsidR="00847021" w:rsidRDefault="009016B5" w:rsidP="00AA4B4B">
      <w:pPr>
        <w:pStyle w:val="ListParagraph"/>
        <w:numPr>
          <w:ilvl w:val="0"/>
          <w:numId w:val="35"/>
        </w:numPr>
      </w:pPr>
      <w:r>
        <w:t>Suivre les principes de l’accessibilité universelle : Veiller à ce que notre communication</w:t>
      </w:r>
      <w:r w:rsidR="00B917FC">
        <w:t xml:space="preserve"> soit inclusive, accueillante et accessible à toutes et tous. </w:t>
      </w:r>
    </w:p>
    <w:p w14:paraId="365AB737" w14:textId="6FB8E615" w:rsidR="009B5353" w:rsidRDefault="00EB5FC2" w:rsidP="00AA4B4B">
      <w:pPr>
        <w:pStyle w:val="ListParagraph"/>
        <w:numPr>
          <w:ilvl w:val="0"/>
          <w:numId w:val="35"/>
        </w:numPr>
      </w:pPr>
      <w:r>
        <w:t xml:space="preserve">Assurer une représentativité diversifiée : Porter une attention particulière à la </w:t>
      </w:r>
      <w:r w:rsidR="00DC1076">
        <w:t>non-perpétuation</w:t>
      </w:r>
      <w:r>
        <w:t xml:space="preserve"> de préjugés raci</w:t>
      </w:r>
      <w:r w:rsidR="00DC1076">
        <w:t xml:space="preserve">aux, de genre, de capacité, d’identité, etc. </w:t>
      </w:r>
    </w:p>
    <w:p w14:paraId="09F38C80" w14:textId="04E16962" w:rsidR="004677E4" w:rsidRDefault="00DC1076" w:rsidP="00AA4B4B">
      <w:pPr>
        <w:pStyle w:val="ListParagraph"/>
        <w:numPr>
          <w:ilvl w:val="0"/>
          <w:numId w:val="35"/>
        </w:numPr>
      </w:pPr>
      <w:r>
        <w:t xml:space="preserve">Adopter un vocabulaire autodéterminé : Privilégier l’emploi de termes déterminés par les groupes représentés tout en respectant leur diversité d’autoidentification. </w:t>
      </w:r>
    </w:p>
    <w:p w14:paraId="53570D81" w14:textId="13F0810C" w:rsidR="00FC6AA0" w:rsidRDefault="005B58F5" w:rsidP="00AA4B4B">
      <w:pPr>
        <w:pStyle w:val="ListParagraph"/>
        <w:numPr>
          <w:ilvl w:val="0"/>
          <w:numId w:val="35"/>
        </w:numPr>
      </w:pPr>
      <w:r>
        <w:t>Favoriser la participation des personnes directement concernées : Compenser adéquatement leur contribution ou garantir un échange bénéfique pour tou</w:t>
      </w:r>
      <w:r w:rsidR="00FC6AA0">
        <w:t xml:space="preserve">s les partis impliqués. </w:t>
      </w:r>
      <w:r w:rsidR="00A93726">
        <w:t xml:space="preserve"> </w:t>
      </w:r>
      <w:bookmarkStart w:id="10" w:name="_Toc141270153"/>
    </w:p>
    <w:p w14:paraId="3634E5C1" w14:textId="0C87B5CF" w:rsidR="00AA4B4B" w:rsidRDefault="003526E9" w:rsidP="00AA4B4B">
      <w:pPr>
        <w:pStyle w:val="ListParagraph"/>
        <w:numPr>
          <w:ilvl w:val="0"/>
          <w:numId w:val="35"/>
        </w:numPr>
      </w:pPr>
      <w:r>
        <w:t>Faciliter l</w:t>
      </w:r>
      <w:r w:rsidR="008C42D2">
        <w:t>’accessibilité linguistique</w:t>
      </w:r>
      <w:r w:rsidR="004B04CC">
        <w:t xml:space="preserve"> </w:t>
      </w:r>
      <w:r w:rsidR="008C42D2">
        <w:t xml:space="preserve">: Traduire nos communications </w:t>
      </w:r>
      <w:r w:rsidR="00B17E84">
        <w:t>officielles en anglais autant que possible afin d’</w:t>
      </w:r>
      <w:r w:rsidR="00F12A75">
        <w:t>optimiser</w:t>
      </w:r>
      <w:r w:rsidR="00B17E84">
        <w:t xml:space="preserve"> l’accès de celles-ci par </w:t>
      </w:r>
      <w:r w:rsidR="00C1050E">
        <w:t>des communautés qui ne maîtrisent pas le français</w:t>
      </w:r>
      <w:r w:rsidR="00380314">
        <w:t>.</w:t>
      </w:r>
    </w:p>
    <w:p w14:paraId="31B5B6D0" w14:textId="78E425A0" w:rsidR="00AA4B4B" w:rsidRDefault="00AA4B4B" w:rsidP="00AA4B4B">
      <w:r>
        <w:t>Enfin, nous nous engageons à rester ouvert</w:t>
      </w:r>
      <w:r w:rsidR="00F276AB" w:rsidRPr="00333917">
        <w:rPr>
          <w:lang w:eastAsia="fr-CA"/>
        </w:rPr>
        <w:t>·</w:t>
      </w:r>
      <w:r>
        <w:t>e</w:t>
      </w:r>
      <w:r w:rsidR="00F276AB" w:rsidRPr="00333917">
        <w:rPr>
          <w:lang w:eastAsia="fr-CA"/>
        </w:rPr>
        <w:t>·</w:t>
      </w:r>
      <w:r>
        <w:t>s à la critique et à encourager la participation active de toutes personnes concernées dans notre démarche</w:t>
      </w:r>
      <w:r w:rsidR="00552A68">
        <w:t xml:space="preserve">, en faveur d’une communication non oppressive, pour une justice sociale et climatique. </w:t>
      </w:r>
    </w:p>
    <w:p w14:paraId="21FDFFD2" w14:textId="77777777" w:rsidR="00FC6AA0" w:rsidRDefault="00FC6AA0" w:rsidP="00FC6AA0"/>
    <w:p w14:paraId="542F568B" w14:textId="77777777" w:rsidR="00552A68" w:rsidRDefault="00552A68" w:rsidP="00FC6AA0"/>
    <w:p w14:paraId="632959B4" w14:textId="773258A1" w:rsidR="00D63239" w:rsidRDefault="00D63239" w:rsidP="00D63239">
      <w:pPr>
        <w:pStyle w:val="Heading1"/>
      </w:pPr>
      <w:bookmarkStart w:id="11" w:name="_Toc156222988"/>
      <w:r>
        <w:lastRenderedPageBreak/>
        <w:t>Reconnaissance territoriale des peuples autochtones</w:t>
      </w:r>
      <w:bookmarkEnd w:id="10"/>
      <w:bookmarkEnd w:id="11"/>
    </w:p>
    <w:p w14:paraId="44634201" w14:textId="6C94AD0F" w:rsidR="00D63239" w:rsidRDefault="00D63239" w:rsidP="00E45E90">
      <w:pPr>
        <w:jc w:val="both"/>
        <w:rPr>
          <w:rFonts w:ascii="Segoe UI" w:eastAsia="Times New Roman" w:hAnsi="Segoe UI" w:cs="Segoe UI"/>
          <w:color w:val="000000"/>
          <w:sz w:val="27"/>
          <w:szCs w:val="27"/>
          <w:lang w:eastAsia="fr-CA"/>
        </w:rPr>
      </w:pPr>
      <w:r>
        <w:t>Par notre rôle de fondation publique engagé</w:t>
      </w:r>
      <w:r w:rsidR="00E3356D">
        <w:t>e</w:t>
      </w:r>
      <w:r>
        <w:t xml:space="preserve"> dans des actions sociales et communautaire</w:t>
      </w:r>
      <w:r w:rsidR="001B3E53">
        <w:t>s</w:t>
      </w:r>
      <w:r>
        <w:t xml:space="preserve">, la reconnaissance territoriale est un acte de respect envers les peuples autochtones. C’est une reconnaissance de leur histoire, leur culture et leur lien spirituel avec leurs terres ancestrales. En intégrant cette pratique, la </w:t>
      </w:r>
      <w:r w:rsidR="00415D64">
        <w:t>F</w:t>
      </w:r>
      <w:r>
        <w:t xml:space="preserve">ondation Béati souhaite affirmer son engagement envers la vérité et la réconciliation, à renforcer des liens de confiance et de respect avec les communautés autochtones. Cette pratique s’inscrit dans notre volonté de favoriser des environnements inclusifs et équitables, où les voix et les perspectives des peuples autochtones sont valorisées et prises en compte dans nos actions et nos décisions. </w:t>
      </w:r>
    </w:p>
    <w:p w14:paraId="78625932" w14:textId="29B5B437" w:rsidR="00A47218" w:rsidRPr="00E60395" w:rsidRDefault="00E60395" w:rsidP="00E45E90">
      <w:pPr>
        <w:jc w:val="both"/>
      </w:pPr>
      <w:r>
        <w:t>La Fondation s’est dotée d’une</w:t>
      </w:r>
      <w:r w:rsidR="00D63239" w:rsidRPr="00E60395">
        <w:t xml:space="preserve"> </w:t>
      </w:r>
      <w:r w:rsidR="004B0C0A" w:rsidRPr="00E60395">
        <w:t>reconnaissance territoriale,</w:t>
      </w:r>
      <w:r>
        <w:t xml:space="preserve"> celle-ci, comme notre cheminement pour la </w:t>
      </w:r>
      <w:r w:rsidR="001C38F5">
        <w:t>réconciliation</w:t>
      </w:r>
      <w:r w:rsidR="00B80965">
        <w:t>, n’est pas une action figée dans le temps mais évolutive. Elle se doit d’être réactualis</w:t>
      </w:r>
      <w:r w:rsidR="007746B5">
        <w:t>é</w:t>
      </w:r>
      <w:r w:rsidR="00A50518">
        <w:t>e</w:t>
      </w:r>
      <w:r w:rsidR="00B80965">
        <w:t xml:space="preserve"> au fil des </w:t>
      </w:r>
      <w:r w:rsidR="001C38F5">
        <w:t xml:space="preserve">années et sera revue annuellement au sein de notre </w:t>
      </w:r>
      <w:r w:rsidR="00E33E9A">
        <w:t>F</w:t>
      </w:r>
      <w:r w:rsidR="001C38F5">
        <w:t xml:space="preserve">ondation. </w:t>
      </w:r>
      <w:r w:rsidR="004E36A9" w:rsidRPr="00E60395">
        <w:t xml:space="preserve"> </w:t>
      </w:r>
      <w:r w:rsidR="000E03E3">
        <w:t>Nous restons attentif</w:t>
      </w:r>
      <w:r w:rsidR="00827A34" w:rsidRPr="006F2B43">
        <w:t>·</w:t>
      </w:r>
      <w:r w:rsidR="00827A34">
        <w:t>ve</w:t>
      </w:r>
      <w:r w:rsidR="00827A34" w:rsidRPr="006F2B43">
        <w:t>·</w:t>
      </w:r>
      <w:r w:rsidR="00827A34">
        <w:t>s</w:t>
      </w:r>
      <w:r w:rsidR="000E03E3">
        <w:t xml:space="preserve"> des conversations menées par les communautés autochtones</w:t>
      </w:r>
      <w:r w:rsidR="0041009E">
        <w:t xml:space="preserve">. </w:t>
      </w:r>
    </w:p>
    <w:p w14:paraId="0642F3D9" w14:textId="77777777" w:rsidR="00A47218" w:rsidRDefault="00A47218" w:rsidP="00A47218">
      <w:pPr>
        <w:pStyle w:val="Heading2"/>
      </w:pPr>
      <w:bookmarkStart w:id="12" w:name="_Toc141270155"/>
      <w:bookmarkStart w:id="13" w:name="_Toc156222989"/>
      <w:r>
        <w:t>Quand lire ou écrire la reconnaissance territoriale</w:t>
      </w:r>
      <w:bookmarkEnd w:id="12"/>
      <w:bookmarkEnd w:id="13"/>
    </w:p>
    <w:p w14:paraId="519175CB" w14:textId="77777777" w:rsidR="00A47218" w:rsidRDefault="00A47218" w:rsidP="00A47218">
      <w:r>
        <w:t xml:space="preserve">Cette reconnaissance territoriale des peuples autochtones devrait être lue ou écrite : </w:t>
      </w:r>
    </w:p>
    <w:p w14:paraId="5460BBCB" w14:textId="0572B681" w:rsidR="00A47218" w:rsidRDefault="00A47218" w:rsidP="001152BD">
      <w:pPr>
        <w:pStyle w:val="ListParagraph"/>
        <w:numPr>
          <w:ilvl w:val="0"/>
          <w:numId w:val="3"/>
        </w:numPr>
      </w:pPr>
      <w:r>
        <w:t xml:space="preserve">En début d’événements officiels : une assemblée générale, un comité de sélection, un événement organisé par la </w:t>
      </w:r>
      <w:r w:rsidR="0038595E">
        <w:t>F</w:t>
      </w:r>
      <w:r>
        <w:t>ondation</w:t>
      </w:r>
    </w:p>
    <w:p w14:paraId="1E114CCA" w14:textId="190FD8BB" w:rsidR="00A47218" w:rsidRDefault="00A47218" w:rsidP="001152BD">
      <w:pPr>
        <w:pStyle w:val="ListParagraph"/>
        <w:numPr>
          <w:ilvl w:val="0"/>
          <w:numId w:val="3"/>
        </w:numPr>
      </w:pPr>
      <w:r>
        <w:t xml:space="preserve">Dans des documents officiels de la </w:t>
      </w:r>
      <w:r w:rsidR="0038595E">
        <w:t>F</w:t>
      </w:r>
      <w:r>
        <w:t>ondation : rapport annuel</w:t>
      </w:r>
      <w:r w:rsidR="00E20494">
        <w:t xml:space="preserve"> et</w:t>
      </w:r>
      <w:r>
        <w:t xml:space="preserve"> </w:t>
      </w:r>
      <w:r w:rsidR="00E20494">
        <w:t xml:space="preserve">sur le site web. </w:t>
      </w:r>
    </w:p>
    <w:p w14:paraId="18BBA665" w14:textId="2F507024" w:rsidR="00A47218" w:rsidRDefault="00A47218" w:rsidP="001152BD">
      <w:pPr>
        <w:pStyle w:val="ListParagraph"/>
        <w:numPr>
          <w:ilvl w:val="0"/>
          <w:numId w:val="3"/>
        </w:numPr>
      </w:pPr>
      <w:r>
        <w:t xml:space="preserve">Lors de prise de parole officielle et publique, les personnes représentantes de la </w:t>
      </w:r>
      <w:r w:rsidR="00054380">
        <w:t>F</w:t>
      </w:r>
      <w:r>
        <w:t xml:space="preserve">ondation sont </w:t>
      </w:r>
      <w:r w:rsidR="00944DB0">
        <w:t>invitées</w:t>
      </w:r>
      <w:r>
        <w:t xml:space="preserve"> à nommer leur lieu de prise de parole</w:t>
      </w:r>
      <w:r w:rsidR="003048ED">
        <w:t>. Par exemple, lorsque la parole est prise dans les bureaux de la Fondation, utiliser</w:t>
      </w:r>
      <w:r>
        <w:t xml:space="preserve"> la phrase « sur le territoire non-cédé d</w:t>
      </w:r>
      <w:r w:rsidR="00866F26">
        <w:t>e</w:t>
      </w:r>
      <w:r>
        <w:t xml:space="preserve"> </w:t>
      </w:r>
      <w:r w:rsidRPr="00DC5077">
        <w:rPr>
          <w:lang w:eastAsia="fr-CA"/>
        </w:rPr>
        <w:t>Kanyen’kehà:ka</w:t>
      </w:r>
      <w:r>
        <w:rPr>
          <w:lang w:eastAsia="fr-CA"/>
        </w:rPr>
        <w:t xml:space="preserve">». </w:t>
      </w:r>
    </w:p>
    <w:p w14:paraId="16907AC0" w14:textId="5521508C" w:rsidR="00C162EA" w:rsidRDefault="00C162EA" w:rsidP="001152BD">
      <w:pPr>
        <w:pStyle w:val="ListParagraph"/>
        <w:numPr>
          <w:ilvl w:val="0"/>
          <w:numId w:val="3"/>
        </w:numPr>
      </w:pPr>
      <w:r>
        <w:rPr>
          <w:lang w:eastAsia="fr-CA"/>
        </w:rPr>
        <w:t xml:space="preserve">Quand possible, écrire le nom du territoire autochtone dans la langue de la communauté qui s’y trouve. </w:t>
      </w:r>
    </w:p>
    <w:p w14:paraId="7568ADC0" w14:textId="6B3E7883" w:rsidR="00D20C3B" w:rsidRPr="00D20C3B" w:rsidRDefault="00D20C3B" w:rsidP="00D20C3B">
      <w:pPr>
        <w:rPr>
          <w:b/>
          <w:color w:val="003A60" w:themeColor="accent1"/>
          <w:sz w:val="28"/>
          <w:szCs w:val="28"/>
        </w:rPr>
      </w:pPr>
    </w:p>
    <w:p w14:paraId="0AEC2006" w14:textId="77777777" w:rsidR="00DF15FE" w:rsidRDefault="00DF15FE" w:rsidP="00D20C3B">
      <w:pPr>
        <w:rPr>
          <w:b/>
          <w:color w:val="003A60" w:themeColor="accent1"/>
          <w:sz w:val="28"/>
          <w:szCs w:val="28"/>
        </w:rPr>
      </w:pPr>
    </w:p>
    <w:p w14:paraId="5C3C6324" w14:textId="77777777" w:rsidR="00DF15FE" w:rsidRDefault="00DF15FE" w:rsidP="00DF15FE">
      <w:pPr>
        <w:pStyle w:val="Heading1"/>
      </w:pPr>
      <w:bookmarkStart w:id="14" w:name="_Toc141270158"/>
      <w:bookmarkStart w:id="15" w:name="_Toc156222990"/>
      <w:r>
        <w:lastRenderedPageBreak/>
        <w:t>Communication écrite</w:t>
      </w:r>
      <w:bookmarkEnd w:id="14"/>
      <w:bookmarkEnd w:id="15"/>
    </w:p>
    <w:p w14:paraId="13B455D7" w14:textId="6E5B9C72" w:rsidR="00DF15FE" w:rsidRDefault="00DF15FE" w:rsidP="00BA0AAA">
      <w:pPr>
        <w:jc w:val="both"/>
        <w:rPr>
          <w:lang w:eastAsia="fr-CA"/>
        </w:rPr>
      </w:pPr>
      <w:r>
        <w:rPr>
          <w:lang w:eastAsia="fr-CA"/>
        </w:rPr>
        <w:t xml:space="preserve">Il est important de nommer que la communication inclusive ne devrait pas être une étape de révision, mais une posture </w:t>
      </w:r>
      <w:r w:rsidR="001418A4">
        <w:rPr>
          <w:lang w:eastAsia="fr-CA"/>
        </w:rPr>
        <w:t>intégré</w:t>
      </w:r>
      <w:r>
        <w:rPr>
          <w:lang w:eastAsia="fr-CA"/>
        </w:rPr>
        <w:t xml:space="preserve">e dès le départ. La </w:t>
      </w:r>
      <w:r w:rsidR="00866F92">
        <w:rPr>
          <w:lang w:eastAsia="fr-CA"/>
        </w:rPr>
        <w:t>F</w:t>
      </w:r>
      <w:r>
        <w:rPr>
          <w:lang w:eastAsia="fr-CA"/>
        </w:rPr>
        <w:t xml:space="preserve">ondation </w:t>
      </w:r>
      <w:r w:rsidR="001418A4">
        <w:rPr>
          <w:lang w:eastAsia="fr-CA"/>
        </w:rPr>
        <w:t>s’engage à</w:t>
      </w:r>
      <w:r>
        <w:rPr>
          <w:lang w:eastAsia="fr-CA"/>
        </w:rPr>
        <w:t xml:space="preserve"> créer des espaces de communication où </w:t>
      </w:r>
      <w:r w:rsidR="00736D4B">
        <w:rPr>
          <w:lang w:eastAsia="fr-CA"/>
        </w:rPr>
        <w:t>chaque</w:t>
      </w:r>
      <w:r>
        <w:rPr>
          <w:lang w:eastAsia="fr-CA"/>
        </w:rPr>
        <w:t xml:space="preserve"> voix sont entendues et respectées. Cette responsabilité </w:t>
      </w:r>
      <w:r w:rsidR="00736D4B">
        <w:rPr>
          <w:lang w:eastAsia="fr-CA"/>
        </w:rPr>
        <w:t xml:space="preserve">est portée par </w:t>
      </w:r>
      <w:r>
        <w:rPr>
          <w:lang w:eastAsia="fr-CA"/>
        </w:rPr>
        <w:t xml:space="preserve">toute personne </w:t>
      </w:r>
      <w:r w:rsidR="00230A0D">
        <w:rPr>
          <w:lang w:eastAsia="fr-CA"/>
        </w:rPr>
        <w:t>s’exprimant</w:t>
      </w:r>
      <w:r>
        <w:rPr>
          <w:lang w:eastAsia="fr-CA"/>
        </w:rPr>
        <w:t xml:space="preserve"> au nom de la </w:t>
      </w:r>
      <w:r w:rsidR="0058342A">
        <w:rPr>
          <w:lang w:eastAsia="fr-CA"/>
        </w:rPr>
        <w:t>F</w:t>
      </w:r>
      <w:r>
        <w:rPr>
          <w:lang w:eastAsia="fr-CA"/>
        </w:rPr>
        <w:t xml:space="preserve">ondation </w:t>
      </w:r>
      <w:r w:rsidR="00256E97">
        <w:rPr>
          <w:lang w:eastAsia="fr-CA"/>
        </w:rPr>
        <w:t>Béati.</w:t>
      </w:r>
      <w:r>
        <w:rPr>
          <w:lang w:eastAsia="fr-CA"/>
        </w:rPr>
        <w:t xml:space="preserve"> </w:t>
      </w:r>
    </w:p>
    <w:p w14:paraId="2BAF3F72" w14:textId="65435668" w:rsidR="001B052C" w:rsidRDefault="00230A0D" w:rsidP="00BA0AAA">
      <w:pPr>
        <w:jc w:val="both"/>
        <w:rPr>
          <w:lang w:eastAsia="fr-CA"/>
        </w:rPr>
      </w:pPr>
      <w:r>
        <w:rPr>
          <w:lang w:eastAsia="fr-CA"/>
        </w:rPr>
        <w:t>Dans</w:t>
      </w:r>
      <w:r w:rsidR="00DF15FE">
        <w:rPr>
          <w:lang w:eastAsia="fr-CA"/>
        </w:rPr>
        <w:t xml:space="preserve"> </w:t>
      </w:r>
      <w:r>
        <w:rPr>
          <w:lang w:eastAsia="fr-CA"/>
        </w:rPr>
        <w:t>le cas de</w:t>
      </w:r>
      <w:r w:rsidR="00DF15FE">
        <w:rPr>
          <w:lang w:eastAsia="fr-CA"/>
        </w:rPr>
        <w:t xml:space="preserve"> textes officiels plus </w:t>
      </w:r>
      <w:r>
        <w:rPr>
          <w:lang w:eastAsia="fr-CA"/>
        </w:rPr>
        <w:t>substantiels</w:t>
      </w:r>
      <w:r w:rsidR="00DF15FE">
        <w:rPr>
          <w:lang w:eastAsia="fr-CA"/>
        </w:rPr>
        <w:t xml:space="preserve">, tel des communiqués ou des textes fondateurs, </w:t>
      </w:r>
      <w:r w:rsidR="00256E97">
        <w:rPr>
          <w:lang w:eastAsia="fr-CA"/>
        </w:rPr>
        <w:t>touchant à</w:t>
      </w:r>
      <w:r w:rsidR="00DF15FE">
        <w:rPr>
          <w:lang w:eastAsia="fr-CA"/>
        </w:rPr>
        <w:t xml:space="preserve"> des expériences ou des enjeux sensibles, la </w:t>
      </w:r>
      <w:r w:rsidR="0058342A">
        <w:rPr>
          <w:lang w:eastAsia="fr-CA"/>
        </w:rPr>
        <w:t>F</w:t>
      </w:r>
      <w:r w:rsidR="00DF15FE">
        <w:rPr>
          <w:lang w:eastAsia="fr-CA"/>
        </w:rPr>
        <w:t xml:space="preserve">ondation, </w:t>
      </w:r>
      <w:r w:rsidR="00256E97">
        <w:rPr>
          <w:lang w:eastAsia="fr-CA"/>
        </w:rPr>
        <w:t>autant que faire se peut</w:t>
      </w:r>
      <w:r w:rsidR="00DF15FE">
        <w:rPr>
          <w:lang w:eastAsia="fr-CA"/>
        </w:rPr>
        <w:t xml:space="preserve">, </w:t>
      </w:r>
      <w:r w:rsidR="0012161C">
        <w:rPr>
          <w:lang w:eastAsia="fr-CA"/>
        </w:rPr>
        <w:t>fait appel à une pratique</w:t>
      </w:r>
      <w:r w:rsidR="00DF15FE">
        <w:rPr>
          <w:lang w:eastAsia="fr-CA"/>
        </w:rPr>
        <w:t xml:space="preserve"> de relecture </w:t>
      </w:r>
      <w:r w:rsidR="0012161C">
        <w:rPr>
          <w:lang w:eastAsia="fr-CA"/>
        </w:rPr>
        <w:t>par des membres des communautés concernées, sous form</w:t>
      </w:r>
      <w:r w:rsidR="0013644B">
        <w:rPr>
          <w:lang w:eastAsia="fr-CA"/>
        </w:rPr>
        <w:t xml:space="preserve">e de contrat rémunéré. </w:t>
      </w:r>
    </w:p>
    <w:p w14:paraId="27C8D4A8" w14:textId="45A9829B" w:rsidR="0013644B" w:rsidRPr="00333917" w:rsidRDefault="005E143F" w:rsidP="0013644B">
      <w:pPr>
        <w:pStyle w:val="Heading2"/>
        <w:rPr>
          <w:lang w:eastAsia="fr-CA"/>
        </w:rPr>
      </w:pPr>
      <w:bookmarkStart w:id="16" w:name="_Toc141270159"/>
      <w:bookmarkStart w:id="17" w:name="_Toc156222991"/>
      <w:r>
        <w:rPr>
          <w:lang w:eastAsia="fr-CA"/>
        </w:rPr>
        <w:t>Principes</w:t>
      </w:r>
      <w:r w:rsidR="0013644B">
        <w:rPr>
          <w:lang w:eastAsia="fr-CA"/>
        </w:rPr>
        <w:t xml:space="preserve"> pour une communication écrite inclusive</w:t>
      </w:r>
      <w:bookmarkEnd w:id="16"/>
      <w:r w:rsidR="0013644B">
        <w:rPr>
          <w:rStyle w:val="FootnoteReference"/>
          <w:lang w:eastAsia="fr-CA"/>
        </w:rPr>
        <w:footnoteReference w:id="2"/>
      </w:r>
      <w:bookmarkEnd w:id="17"/>
      <w:r w:rsidR="0013644B">
        <w:rPr>
          <w:lang w:eastAsia="fr-CA"/>
        </w:rPr>
        <w:t xml:space="preserve"> </w:t>
      </w:r>
    </w:p>
    <w:p w14:paraId="36EEB67C" w14:textId="77777777" w:rsidR="00333917" w:rsidRPr="00333917" w:rsidRDefault="00333917" w:rsidP="0005229E">
      <w:pPr>
        <w:pStyle w:val="ListParagraph"/>
        <w:numPr>
          <w:ilvl w:val="0"/>
          <w:numId w:val="39"/>
        </w:numPr>
        <w:rPr>
          <w:lang w:eastAsia="fr-CA"/>
        </w:rPr>
      </w:pPr>
      <w:r w:rsidRPr="00333917">
        <w:rPr>
          <w:lang w:eastAsia="fr-CA"/>
        </w:rPr>
        <w:t>Promouvoir l'écriture épicène : Nous adoptons une écriture qui permet de neutraliser les genres dans nos textes en utilisant des formes linguistiques déjà inclusives.</w:t>
      </w:r>
    </w:p>
    <w:p w14:paraId="7EDB773A" w14:textId="77777777" w:rsidR="00333917" w:rsidRPr="00333917" w:rsidRDefault="00333917" w:rsidP="0005229E">
      <w:pPr>
        <w:pStyle w:val="ListParagraph"/>
        <w:numPr>
          <w:ilvl w:val="0"/>
          <w:numId w:val="39"/>
        </w:numPr>
        <w:rPr>
          <w:lang w:eastAsia="fr-CA"/>
        </w:rPr>
      </w:pPr>
      <w:r w:rsidRPr="00333917">
        <w:rPr>
          <w:lang w:eastAsia="fr-CA"/>
        </w:rPr>
        <w:t>Intégrer des doublets complets : Pour augmenter la visibilité des femmes et des personnes non-binaires, nous mentionnons les deux genres de manière explicite, par exemple, en optant pour "les citoyens et citoyennes" plutôt que l'utilisation de termes génériquement masculins.</w:t>
      </w:r>
    </w:p>
    <w:p w14:paraId="4479F783" w14:textId="6E4D645E" w:rsidR="00333917" w:rsidRPr="00333917" w:rsidRDefault="00333917" w:rsidP="0005229E">
      <w:pPr>
        <w:pStyle w:val="ListParagraph"/>
        <w:numPr>
          <w:ilvl w:val="0"/>
          <w:numId w:val="39"/>
        </w:numPr>
        <w:rPr>
          <w:lang w:eastAsia="fr-CA"/>
        </w:rPr>
      </w:pPr>
      <w:r w:rsidRPr="00333917">
        <w:rPr>
          <w:lang w:eastAsia="fr-CA"/>
        </w:rPr>
        <w:t xml:space="preserve">Utiliser le point médian (·) : Nous </w:t>
      </w:r>
      <w:r w:rsidR="00AD7E54">
        <w:rPr>
          <w:lang w:eastAsia="fr-CA"/>
        </w:rPr>
        <w:t>favorisons l’usage du</w:t>
      </w:r>
      <w:r w:rsidRPr="00333917">
        <w:rPr>
          <w:lang w:eastAsia="fr-CA"/>
        </w:rPr>
        <w:t xml:space="preserve"> point médian dans les doublets abrégés pour indiquer une forme neutre et inclure les personnes non-binaires, par exemple "les employé·e·s" ou "les participant·e·s".</w:t>
      </w:r>
      <w:r w:rsidR="00AD7E54" w:rsidRPr="00AD7E54">
        <w:rPr>
          <w:lang w:eastAsia="fr-CA"/>
        </w:rPr>
        <w:t xml:space="preserve"> Nous reconnaissons que, bien que le point médian soit généralement plus lisible dans de nombreux espaces, en particulier en ligne, il peut parfois être plus difficile à utiliser. Par conséquent, nous acceptons également l'utilisation du point normal (.) dans ces contextes pour plus de flexibilité.</w:t>
      </w:r>
    </w:p>
    <w:p w14:paraId="161937C8" w14:textId="428EF291" w:rsidR="00333917" w:rsidRPr="00333917" w:rsidRDefault="00333917" w:rsidP="0005229E">
      <w:pPr>
        <w:pStyle w:val="ListParagraph"/>
        <w:numPr>
          <w:ilvl w:val="0"/>
          <w:numId w:val="39"/>
        </w:numPr>
        <w:rPr>
          <w:lang w:eastAsia="fr-CA"/>
        </w:rPr>
      </w:pPr>
      <w:r w:rsidRPr="00333917">
        <w:rPr>
          <w:lang w:eastAsia="fr-CA"/>
        </w:rPr>
        <w:t>Garantir l'accessibilité à la lecture : Nous veillons à ce que nos communications soient facilement compréhensibles pour tou</w:t>
      </w:r>
      <w:r w:rsidR="001C507F">
        <w:rPr>
          <w:lang w:eastAsia="fr-CA"/>
        </w:rPr>
        <w:t>tes et tou</w:t>
      </w:r>
      <w:r w:rsidRPr="00333917">
        <w:rPr>
          <w:lang w:eastAsia="fr-CA"/>
        </w:rPr>
        <w:t>s, quel que soit leur niveau de littératie.</w:t>
      </w:r>
    </w:p>
    <w:p w14:paraId="607DA94E" w14:textId="77777777" w:rsidR="00333917" w:rsidRPr="00333917" w:rsidRDefault="00333917" w:rsidP="0005229E">
      <w:pPr>
        <w:pStyle w:val="ListParagraph"/>
        <w:numPr>
          <w:ilvl w:val="0"/>
          <w:numId w:val="39"/>
        </w:numPr>
        <w:rPr>
          <w:lang w:eastAsia="fr-CA"/>
        </w:rPr>
      </w:pPr>
      <w:r w:rsidRPr="00333917">
        <w:rPr>
          <w:lang w:eastAsia="fr-CA"/>
        </w:rPr>
        <w:t>Soigner la mise en page et la présentation : Nous assurons une présentation visuelle claire et structurée pour faciliter la lecture et la compréhension.</w:t>
      </w:r>
    </w:p>
    <w:p w14:paraId="4FD4F146" w14:textId="77777777" w:rsidR="00333917" w:rsidRPr="00333917" w:rsidRDefault="00333917" w:rsidP="0005229E">
      <w:pPr>
        <w:pStyle w:val="ListParagraph"/>
        <w:numPr>
          <w:ilvl w:val="0"/>
          <w:numId w:val="39"/>
        </w:numPr>
        <w:rPr>
          <w:lang w:eastAsia="fr-CA"/>
        </w:rPr>
      </w:pPr>
      <w:r w:rsidRPr="00333917">
        <w:rPr>
          <w:lang w:eastAsia="fr-CA"/>
        </w:rPr>
        <w:t>Choisir une police de caractère appropriée : Nous sélectionnons des polices lisibles et accessibles, qui respectent les principes d'accessibilité universelle, en tenant compte des besoins spécifiques des personnes atteintes de troubles de la vision ou de dyslexie.</w:t>
      </w:r>
    </w:p>
    <w:p w14:paraId="3738DF66" w14:textId="77777777" w:rsidR="00333917" w:rsidRDefault="00333917" w:rsidP="0005229E">
      <w:pPr>
        <w:pStyle w:val="ListParagraph"/>
        <w:numPr>
          <w:ilvl w:val="0"/>
          <w:numId w:val="39"/>
        </w:numPr>
        <w:rPr>
          <w:lang w:eastAsia="fr-CA"/>
        </w:rPr>
      </w:pPr>
      <w:r w:rsidRPr="00333917">
        <w:rPr>
          <w:lang w:eastAsia="fr-CA"/>
        </w:rPr>
        <w:t>Utiliser une terminologie appropriée : Nous nous engageons à nous assurer que les termes utilisés représentent la façon dont les personnes concernées s'auto-identifient.</w:t>
      </w:r>
    </w:p>
    <w:p w14:paraId="2F00D4EE" w14:textId="5D740000" w:rsidR="00AB0D13" w:rsidRDefault="00AB0D13" w:rsidP="0005229E">
      <w:pPr>
        <w:pStyle w:val="ListParagraph"/>
        <w:numPr>
          <w:ilvl w:val="0"/>
          <w:numId w:val="39"/>
        </w:numPr>
      </w:pPr>
      <w:r w:rsidRPr="00A65624">
        <w:t>Éviter les stéréotypes et les préjugés : Être attentif</w:t>
      </w:r>
      <w:r w:rsidR="00F276AB" w:rsidRPr="00333917">
        <w:rPr>
          <w:lang w:eastAsia="fr-CA"/>
        </w:rPr>
        <w:t>·</w:t>
      </w:r>
      <w:r w:rsidRPr="00A65624">
        <w:t>ve</w:t>
      </w:r>
      <w:r w:rsidR="00F276AB" w:rsidRPr="00333917">
        <w:rPr>
          <w:lang w:eastAsia="fr-CA"/>
        </w:rPr>
        <w:t>·</w:t>
      </w:r>
      <w:r w:rsidRPr="00A65624">
        <w:t>s à ne pas perpétuer de stéréotypes ou de préjugés dans notre choix de mots et dans la façon dont nous représentons différentes communautés.</w:t>
      </w:r>
    </w:p>
    <w:p w14:paraId="2A017CB6" w14:textId="77777777" w:rsidR="00CE2ADE" w:rsidRDefault="00CE2ADE" w:rsidP="00CE2ADE">
      <w:pPr>
        <w:pStyle w:val="ListParagraph"/>
        <w:ind w:left="720"/>
        <w:rPr>
          <w:lang w:eastAsia="fr-CA"/>
        </w:rPr>
      </w:pPr>
    </w:p>
    <w:p w14:paraId="61793266" w14:textId="6654E0B5" w:rsidR="002979FE" w:rsidRDefault="001878B5" w:rsidP="0040636E">
      <w:pPr>
        <w:pStyle w:val="Heading1"/>
      </w:pPr>
      <w:r w:rsidRPr="009A1A7D">
        <w:rPr>
          <w:rFonts w:ascii="Times New Roman" w:eastAsia="Times New Roman" w:hAnsi="Times New Roman" w:cs="Times New Roman"/>
          <w:sz w:val="24"/>
          <w:szCs w:val="24"/>
          <w:lang w:eastAsia="fr-CA"/>
        </w:rPr>
        <w:t> </w:t>
      </w:r>
      <w:bookmarkStart w:id="18" w:name="_Toc141270182"/>
      <w:bookmarkStart w:id="19" w:name="_Toc156222992"/>
      <w:r>
        <w:t>Communication orale</w:t>
      </w:r>
      <w:bookmarkEnd w:id="18"/>
      <w:bookmarkEnd w:id="19"/>
    </w:p>
    <w:p w14:paraId="66DD3A20" w14:textId="3873C626" w:rsidR="001E6FB8" w:rsidRDefault="00AF41A6" w:rsidP="00BA0AAA">
      <w:pPr>
        <w:jc w:val="both"/>
      </w:pPr>
      <w:r w:rsidRPr="00AF41A6">
        <w:t>En cohérence avec nos engagements en matière de communication écrite, nous instaurons une communication orale inclusive qui vise à assurer une participation pleine et équitable à tou</w:t>
      </w:r>
      <w:r w:rsidR="00C9134F">
        <w:t>te</w:t>
      </w:r>
      <w:r w:rsidRPr="00AF41A6">
        <w:t xml:space="preserve">s les </w:t>
      </w:r>
      <w:r w:rsidR="00C9134F">
        <w:t>personnes</w:t>
      </w:r>
      <w:r w:rsidRPr="00AF41A6">
        <w:t xml:space="preserve">, indépendamment de leur identité, origine ou différences. </w:t>
      </w:r>
    </w:p>
    <w:p w14:paraId="646CEF98" w14:textId="6769CF35" w:rsidR="001E6FB8" w:rsidRPr="00333917" w:rsidRDefault="005E143F" w:rsidP="001E6FB8">
      <w:pPr>
        <w:pStyle w:val="Heading2"/>
        <w:rPr>
          <w:lang w:eastAsia="fr-CA"/>
        </w:rPr>
      </w:pPr>
      <w:bookmarkStart w:id="20" w:name="_Toc156222993"/>
      <w:r>
        <w:rPr>
          <w:lang w:eastAsia="fr-CA"/>
        </w:rPr>
        <w:t>Principes</w:t>
      </w:r>
      <w:r w:rsidR="001E6FB8">
        <w:rPr>
          <w:lang w:eastAsia="fr-CA"/>
        </w:rPr>
        <w:t xml:space="preserve"> pour une communication orale inclusive</w:t>
      </w:r>
      <w:bookmarkEnd w:id="20"/>
      <w:r w:rsidR="001E6FB8">
        <w:rPr>
          <w:lang w:eastAsia="fr-CA"/>
        </w:rPr>
        <w:t xml:space="preserve"> </w:t>
      </w:r>
    </w:p>
    <w:p w14:paraId="269E8845" w14:textId="15323723" w:rsidR="00AF41A6" w:rsidRPr="00AF41A6" w:rsidRDefault="00AF41A6" w:rsidP="0005229E">
      <w:pPr>
        <w:pStyle w:val="ListParagraph"/>
        <w:numPr>
          <w:ilvl w:val="0"/>
          <w:numId w:val="40"/>
        </w:numPr>
        <w:rPr>
          <w:lang w:eastAsia="fr-CA"/>
        </w:rPr>
      </w:pPr>
      <w:r w:rsidRPr="00AF41A6">
        <w:rPr>
          <w:lang w:eastAsia="fr-CA"/>
        </w:rPr>
        <w:t>Privilégier l'usage d'un langage inclusif et respectueux : Adopter un vocabulaire qui prend en compte les différentes identités de genre, ethnies, orientations sexuelles et toutes autres dimensions qui composent l'individualité de chaque personne.</w:t>
      </w:r>
    </w:p>
    <w:p w14:paraId="2ADE7B4F" w14:textId="77777777" w:rsidR="00AF41A6" w:rsidRPr="00AF41A6" w:rsidRDefault="00AF41A6" w:rsidP="0005229E">
      <w:pPr>
        <w:pStyle w:val="ListParagraph"/>
        <w:numPr>
          <w:ilvl w:val="0"/>
          <w:numId w:val="40"/>
        </w:numPr>
        <w:rPr>
          <w:lang w:eastAsia="fr-CA"/>
        </w:rPr>
      </w:pPr>
      <w:r w:rsidRPr="00AF41A6">
        <w:rPr>
          <w:lang w:eastAsia="fr-CA"/>
        </w:rPr>
        <w:t>Favoriser la féminisation ostentatoire : Dans nos échanges verbaux, nous prenons le soin d'accentuer le féminin, parfois même en le doublant ou le répétant, pour veiller à une représentation équitable des genres.</w:t>
      </w:r>
    </w:p>
    <w:p w14:paraId="342D610A" w14:textId="77777777" w:rsidR="00AF41A6" w:rsidRPr="00AF41A6" w:rsidRDefault="00AF41A6" w:rsidP="0005229E">
      <w:pPr>
        <w:pStyle w:val="ListParagraph"/>
        <w:numPr>
          <w:ilvl w:val="0"/>
          <w:numId w:val="40"/>
        </w:numPr>
        <w:rPr>
          <w:lang w:eastAsia="fr-CA"/>
        </w:rPr>
      </w:pPr>
      <w:r w:rsidRPr="00AF41A6">
        <w:rPr>
          <w:lang w:eastAsia="fr-CA"/>
        </w:rPr>
        <w:t>Éviter la reproduction de stéréotypes et de discriminations : Nous nous engageons à combattre tout préjugé ou stéréotype en faisant preuve de vigilance dans nos expressions orales.</w:t>
      </w:r>
    </w:p>
    <w:p w14:paraId="4BF08038" w14:textId="77777777" w:rsidR="00AF41A6" w:rsidRPr="00AF41A6" w:rsidRDefault="00AF41A6" w:rsidP="0005229E">
      <w:pPr>
        <w:pStyle w:val="ListParagraph"/>
        <w:numPr>
          <w:ilvl w:val="0"/>
          <w:numId w:val="40"/>
        </w:numPr>
        <w:rPr>
          <w:lang w:eastAsia="fr-CA"/>
        </w:rPr>
      </w:pPr>
      <w:r w:rsidRPr="00AF41A6">
        <w:rPr>
          <w:lang w:eastAsia="fr-CA"/>
        </w:rPr>
        <w:t>Valoriser les perspectives et expériences diverses : Lors des présentations ou discours, nous prenons soin de prendre en compte et de respecter les expériences et réalités de toutes les personnes présentes.</w:t>
      </w:r>
    </w:p>
    <w:p w14:paraId="6473B809" w14:textId="77777777" w:rsidR="00AF41A6" w:rsidRPr="00AF41A6" w:rsidRDefault="00AF41A6" w:rsidP="0005229E">
      <w:pPr>
        <w:pStyle w:val="ListParagraph"/>
        <w:numPr>
          <w:ilvl w:val="0"/>
          <w:numId w:val="40"/>
        </w:numPr>
        <w:rPr>
          <w:lang w:eastAsia="fr-CA"/>
        </w:rPr>
      </w:pPr>
      <w:r w:rsidRPr="00AF41A6">
        <w:rPr>
          <w:lang w:eastAsia="fr-CA"/>
        </w:rPr>
        <w:t>Promouvoir l'écoute active et le dialogue inclusif : Nous nous efforçons de maintenir une posture d'écoute attentive, d'échanges respectueux et nous veillons à ce que chaque personne ait l'opportunité de s'exprimer sans interruption ni marginalisation.</w:t>
      </w:r>
    </w:p>
    <w:p w14:paraId="46682D5A" w14:textId="77777777" w:rsidR="00AF41A6" w:rsidRPr="00AF41A6" w:rsidRDefault="00AF41A6" w:rsidP="0005229E">
      <w:pPr>
        <w:pStyle w:val="ListParagraph"/>
        <w:numPr>
          <w:ilvl w:val="0"/>
          <w:numId w:val="40"/>
        </w:numPr>
        <w:rPr>
          <w:lang w:eastAsia="fr-CA"/>
        </w:rPr>
      </w:pPr>
      <w:r w:rsidRPr="00AF41A6">
        <w:rPr>
          <w:lang w:eastAsia="fr-CA"/>
        </w:rPr>
        <w:t>Sensibiliser à nos biais inconscients : Nous invitons à une remise en question constante de nos préjugés personnels afin de mieux comprendre les autres et de tisser des relations plus harmonieuses et équitables.</w:t>
      </w:r>
    </w:p>
    <w:p w14:paraId="4D02534F" w14:textId="7CF6ACAF" w:rsidR="00AF41A6" w:rsidRDefault="00AF41A6" w:rsidP="00EA681F">
      <w:pPr>
        <w:jc w:val="both"/>
      </w:pPr>
      <w:r w:rsidRPr="00AF41A6">
        <w:t>En pratiquant ces principes, nous contribuons à un environnement où chacun</w:t>
      </w:r>
      <w:r w:rsidR="00F276AB" w:rsidRPr="00333917">
        <w:rPr>
          <w:lang w:eastAsia="fr-CA"/>
        </w:rPr>
        <w:t>·</w:t>
      </w:r>
      <w:r w:rsidRPr="00AF41A6">
        <w:t>e se sent valorisé</w:t>
      </w:r>
      <w:r w:rsidR="00F276AB" w:rsidRPr="00333917">
        <w:rPr>
          <w:lang w:eastAsia="fr-CA"/>
        </w:rPr>
        <w:t>·</w:t>
      </w:r>
      <w:r w:rsidRPr="00AF41A6">
        <w:t>e, entendu</w:t>
      </w:r>
      <w:r w:rsidR="00F276AB" w:rsidRPr="00333917">
        <w:rPr>
          <w:lang w:eastAsia="fr-CA"/>
        </w:rPr>
        <w:t>·</w:t>
      </w:r>
      <w:r w:rsidRPr="00AF41A6">
        <w:t>e et inclus</w:t>
      </w:r>
      <w:r w:rsidR="00F276AB" w:rsidRPr="00333917">
        <w:rPr>
          <w:lang w:eastAsia="fr-CA"/>
        </w:rPr>
        <w:t>·</w:t>
      </w:r>
      <w:r w:rsidRPr="00AF41A6">
        <w:t>e. Nous sommes conscient</w:t>
      </w:r>
      <w:r w:rsidR="00B969B5" w:rsidRPr="006F2B43">
        <w:t>·</w:t>
      </w:r>
      <w:r w:rsidR="00B969B5">
        <w:t>e</w:t>
      </w:r>
      <w:r w:rsidR="00B969B5" w:rsidRPr="006F2B43">
        <w:t>·</w:t>
      </w:r>
      <w:r w:rsidR="00B969B5">
        <w:t>s</w:t>
      </w:r>
      <w:r w:rsidRPr="00AF41A6">
        <w:t xml:space="preserve"> que cela requiert une attention soutenue, une ouverture d'esprit et un profond respect des autres. C'est par une communication orale inclusive que nous bâtissons des liens solides, renforçons notre compréhension mutuelle et favorisons une société plus équitable.</w:t>
      </w:r>
    </w:p>
    <w:p w14:paraId="6E5FDE56" w14:textId="77777777" w:rsidR="000B3C6E" w:rsidRDefault="000B3C6E" w:rsidP="000B3C6E">
      <w:pPr>
        <w:pStyle w:val="Heading1"/>
      </w:pPr>
      <w:bookmarkStart w:id="21" w:name="_Toc141270193"/>
      <w:bookmarkStart w:id="22" w:name="_Toc156222994"/>
      <w:r>
        <w:lastRenderedPageBreak/>
        <w:t>Communication visuelle</w:t>
      </w:r>
      <w:bookmarkEnd w:id="21"/>
      <w:bookmarkEnd w:id="22"/>
    </w:p>
    <w:p w14:paraId="29011F80" w14:textId="77777777" w:rsidR="00CC3BFD" w:rsidRDefault="00EC60B4" w:rsidP="00BA0AAA">
      <w:pPr>
        <w:jc w:val="both"/>
      </w:pPr>
      <w:r>
        <w:t>La</w:t>
      </w:r>
      <w:r w:rsidR="000B3C6E">
        <w:t xml:space="preserve"> communication visuelle inclusive </w:t>
      </w:r>
      <w:r w:rsidR="000B3C6E" w:rsidRPr="004F7E1E">
        <w:t xml:space="preserve">va au-delà de la simple illustration : elle </w:t>
      </w:r>
      <w:r>
        <w:t>véhicule un sens et une sig</w:t>
      </w:r>
      <w:r w:rsidR="00B41807">
        <w:t>nification profonde</w:t>
      </w:r>
      <w:r w:rsidR="000B3C6E" w:rsidRPr="004F7E1E">
        <w:t xml:space="preserve">. Le choix des images </w:t>
      </w:r>
      <w:r w:rsidR="00B41807">
        <w:t>joue un rôle</w:t>
      </w:r>
      <w:r w:rsidR="000B3C6E" w:rsidRPr="004F7E1E">
        <w:t xml:space="preserve"> fondamental</w:t>
      </w:r>
      <w:r w:rsidR="00333889">
        <w:t>,</w:t>
      </w:r>
      <w:r w:rsidR="000B3C6E" w:rsidRPr="004F7E1E">
        <w:t xml:space="preserve"> car il participe activement à la construction sociale de l’identité. Il est </w:t>
      </w:r>
      <w:r w:rsidR="00333889">
        <w:t xml:space="preserve">donc </w:t>
      </w:r>
      <w:r w:rsidR="000B3C6E" w:rsidRPr="004F7E1E">
        <w:t xml:space="preserve">crucial de refléter visuellement la diversité des identités, des modèles et des réalités, en évitant toute instrumentalisation. </w:t>
      </w:r>
    </w:p>
    <w:p w14:paraId="403FA772" w14:textId="6BCC30AC" w:rsidR="00E02BD1" w:rsidRDefault="00FE4190" w:rsidP="00BA0AAA">
      <w:pPr>
        <w:jc w:val="both"/>
      </w:pPr>
      <w:r>
        <w:t>Dans nos communications visuelles, que ce soit pour des documents, des affiches, des vidéos, notre site web ou des animations graphique</w:t>
      </w:r>
      <w:r w:rsidR="00F22EE4">
        <w:t>s</w:t>
      </w:r>
      <w:r>
        <w:t xml:space="preserve">, nous </w:t>
      </w:r>
      <w:r w:rsidR="000B3C6E" w:rsidRPr="004F7E1E">
        <w:t>privilégi</w:t>
      </w:r>
      <w:r>
        <w:t>ons</w:t>
      </w:r>
      <w:r w:rsidR="000B3C6E" w:rsidRPr="004F7E1E">
        <w:t xml:space="preserve"> des représentations positives et authentiques de la diversité</w:t>
      </w:r>
      <w:r w:rsidR="00E02BD1">
        <w:t>.</w:t>
      </w:r>
    </w:p>
    <w:p w14:paraId="09047378" w14:textId="58F0FD17" w:rsidR="00E02BD1" w:rsidRDefault="001E6FB8" w:rsidP="00BA0AAA">
      <w:pPr>
        <w:jc w:val="both"/>
      </w:pPr>
      <w:r>
        <w:t xml:space="preserve">Pour aller au-delà de l’effet miroir bénéfique, nous représentons activement les groupes sous-représentés ou marginalisés dans les communications publiques. Cela contribue à normaliser, faire connaître et légitimer leur présence. C’est également une façon de dépasser les stéréotypes, de minimiser les biais et de favoriser une société plus inclusive. </w:t>
      </w:r>
    </w:p>
    <w:p w14:paraId="4F465500" w14:textId="2CE88C8E" w:rsidR="005E143F" w:rsidRDefault="005E143F" w:rsidP="005E143F">
      <w:pPr>
        <w:pStyle w:val="Heading2"/>
        <w:rPr>
          <w:lang w:eastAsia="fr-CA"/>
        </w:rPr>
      </w:pPr>
      <w:bookmarkStart w:id="23" w:name="_Toc156222995"/>
      <w:r>
        <w:rPr>
          <w:lang w:eastAsia="fr-CA"/>
        </w:rPr>
        <w:t xml:space="preserve">Principes pour une communication </w:t>
      </w:r>
      <w:r w:rsidR="007528DB">
        <w:rPr>
          <w:lang w:eastAsia="fr-CA"/>
        </w:rPr>
        <w:t>visuelle</w:t>
      </w:r>
      <w:r>
        <w:rPr>
          <w:lang w:eastAsia="fr-CA"/>
        </w:rPr>
        <w:t xml:space="preserve"> inclusive</w:t>
      </w:r>
      <w:bookmarkEnd w:id="23"/>
      <w:r>
        <w:rPr>
          <w:lang w:eastAsia="fr-CA"/>
        </w:rPr>
        <w:t xml:space="preserve"> </w:t>
      </w:r>
    </w:p>
    <w:p w14:paraId="25934EC5" w14:textId="504098FB" w:rsidR="006465D4" w:rsidRDefault="00027D7E" w:rsidP="00E94696">
      <w:pPr>
        <w:pStyle w:val="ListParagraph"/>
        <w:numPr>
          <w:ilvl w:val="0"/>
          <w:numId w:val="12"/>
        </w:numPr>
      </w:pPr>
      <w:bookmarkStart w:id="24" w:name="_Toc141270194"/>
      <w:r>
        <w:t>Promouvoir une r</w:t>
      </w:r>
      <w:r w:rsidR="006465D4" w:rsidRPr="00C41F27">
        <w:t xml:space="preserve">eprésentation </w:t>
      </w:r>
      <w:r w:rsidR="00564875">
        <w:t>respectueuse</w:t>
      </w:r>
      <w:r w:rsidR="00BE7FC2">
        <w:t> : Nous évitons les</w:t>
      </w:r>
      <w:r w:rsidR="006465D4" w:rsidRPr="00C41F27">
        <w:t xml:space="preserve"> stéréotypes dans </w:t>
      </w:r>
      <w:r w:rsidR="00BE7FC2">
        <w:t>nos</w:t>
      </w:r>
      <w:r w:rsidR="006465D4" w:rsidRPr="00C41F27">
        <w:t xml:space="preserve"> supports visuels</w:t>
      </w:r>
      <w:r w:rsidR="00BE7FC2">
        <w:t xml:space="preserve">, que ce soient des </w:t>
      </w:r>
      <w:r w:rsidR="006465D4" w:rsidRPr="00C41F27">
        <w:t xml:space="preserve">affiches, </w:t>
      </w:r>
      <w:r w:rsidR="00BE7FC2">
        <w:t xml:space="preserve">des </w:t>
      </w:r>
      <w:r w:rsidR="006465D4" w:rsidRPr="00C41F27">
        <w:t>outils promotionnels</w:t>
      </w:r>
      <w:bookmarkEnd w:id="24"/>
      <w:r w:rsidR="00BE7FC2">
        <w:t xml:space="preserve"> ou autre</w:t>
      </w:r>
    </w:p>
    <w:p w14:paraId="2E2829FC" w14:textId="1AAE07CF" w:rsidR="00B21A7F" w:rsidRDefault="00B21A7F" w:rsidP="00E94696">
      <w:pPr>
        <w:pStyle w:val="ListParagraph"/>
        <w:numPr>
          <w:ilvl w:val="0"/>
          <w:numId w:val="12"/>
        </w:numPr>
      </w:pPr>
      <w:bookmarkStart w:id="25" w:name="_Toc141270195"/>
      <w:r w:rsidRPr="00C41F27">
        <w:t>Utilis</w:t>
      </w:r>
      <w:r w:rsidR="00564875">
        <w:t xml:space="preserve">er des </w:t>
      </w:r>
      <w:r w:rsidRPr="00C41F27">
        <w:t>images diversifiées</w:t>
      </w:r>
      <w:r w:rsidR="00564875">
        <w:t> : Nous utilisons des images div</w:t>
      </w:r>
      <w:r w:rsidR="003D169E">
        <w:t xml:space="preserve">ersifiées et inclusives pour refléter la pluralité des publics ciblés. </w:t>
      </w:r>
      <w:bookmarkEnd w:id="25"/>
    </w:p>
    <w:p w14:paraId="66055856" w14:textId="3D0B5DFD" w:rsidR="00703B62" w:rsidRDefault="003D169E" w:rsidP="00E94696">
      <w:pPr>
        <w:pStyle w:val="ListParagraph"/>
        <w:numPr>
          <w:ilvl w:val="0"/>
          <w:numId w:val="12"/>
        </w:numPr>
      </w:pPr>
      <w:bookmarkStart w:id="26" w:name="_Toc141270197"/>
      <w:r>
        <w:t>Favoriser l’a</w:t>
      </w:r>
      <w:r w:rsidR="00703B62" w:rsidRPr="00C41F27">
        <w:t>ccessibilité visuelle</w:t>
      </w:r>
      <w:r>
        <w:t> : Nous tenons compte des besoins spécifiques de certaines personnes en matière de con</w:t>
      </w:r>
      <w:r w:rsidR="00C641B3">
        <w:t>tras</w:t>
      </w:r>
      <w:r>
        <w:t>tes, taille de polices</w:t>
      </w:r>
      <w:bookmarkEnd w:id="26"/>
      <w:r>
        <w:t xml:space="preserve">, etc. </w:t>
      </w:r>
    </w:p>
    <w:p w14:paraId="1AEF8F6C" w14:textId="542AC52F" w:rsidR="00916362" w:rsidRDefault="00916362" w:rsidP="00E94696">
      <w:pPr>
        <w:jc w:val="both"/>
      </w:pPr>
      <w:r>
        <w:t>En adoptant une communication visuelle inclusive, nous visons à véhiculer des messages non sexistes, non racistes, non hétéronormatifs, non cisnormatifs et non capacitistes. Ainsi</w:t>
      </w:r>
      <w:r w:rsidR="00576C1D">
        <w:t xml:space="preserve">, en faisant preuve de sensibilité et de respect, nous contribuons à la création d’un environnement visuel qui reflète la richesse et la diversité humaine et favorise une société équitable et compréhensive. </w:t>
      </w:r>
    </w:p>
    <w:p w14:paraId="10305C29" w14:textId="77777777" w:rsidR="00576C1D" w:rsidRDefault="00576C1D" w:rsidP="00916362"/>
    <w:p w14:paraId="62CDFCB7" w14:textId="77777777" w:rsidR="00576C1D" w:rsidRDefault="00576C1D" w:rsidP="00916362"/>
    <w:p w14:paraId="15311F07" w14:textId="77777777" w:rsidR="00572B4D" w:rsidRDefault="00572B4D" w:rsidP="00572B4D">
      <w:pPr>
        <w:pStyle w:val="Heading1"/>
      </w:pPr>
      <w:r w:rsidRPr="009A1A7D">
        <w:rPr>
          <w:rFonts w:ascii="Times New Roman" w:eastAsia="Times New Roman" w:hAnsi="Times New Roman" w:cs="Times New Roman"/>
          <w:sz w:val="24"/>
          <w:szCs w:val="24"/>
          <w:lang w:eastAsia="fr-CA"/>
        </w:rPr>
        <w:lastRenderedPageBreak/>
        <w:t> </w:t>
      </w:r>
      <w:bookmarkStart w:id="27" w:name="_Toc141270201"/>
      <w:bookmarkStart w:id="28" w:name="_Toc156222996"/>
      <w:r>
        <w:t>Communication numérique et en ligne</w:t>
      </w:r>
      <w:bookmarkEnd w:id="27"/>
      <w:bookmarkEnd w:id="28"/>
    </w:p>
    <w:p w14:paraId="21E7974B" w14:textId="70675504" w:rsidR="00576C1D" w:rsidRDefault="003906C5" w:rsidP="002355B2">
      <w:pPr>
        <w:pStyle w:val="ListParagraph"/>
        <w:numPr>
          <w:ilvl w:val="0"/>
          <w:numId w:val="42"/>
        </w:numPr>
      </w:pPr>
      <w:r>
        <w:t>La communication nu</w:t>
      </w:r>
      <w:r w:rsidR="004D095E">
        <w:t>mérique et en ligne constitue un outil puissant pour promouvoir la diversité</w:t>
      </w:r>
      <w:r w:rsidR="00FD6FBE">
        <w:t xml:space="preserve">, l’inclusion et l’équité. L’utilisation de nos réseaux sociaux comme plateforme sert </w:t>
      </w:r>
      <w:r w:rsidR="001C5458">
        <w:t xml:space="preserve">à appuyer nos valeurs et amplifier la voix des groupes soutenus. </w:t>
      </w:r>
    </w:p>
    <w:p w14:paraId="7090A4A8" w14:textId="14F12318" w:rsidR="00EE2D5A" w:rsidRDefault="00EE2D5A" w:rsidP="002355B2">
      <w:pPr>
        <w:pStyle w:val="ListParagraph"/>
        <w:numPr>
          <w:ilvl w:val="0"/>
          <w:numId w:val="42"/>
        </w:numPr>
      </w:pPr>
      <w:r>
        <w:t>Toutefois, nous sommes également conscient·e·s des enjeux de sécurité et de confidentialité des données, et nous nous engageons à garantir la protection des informations personnelles de tou</w:t>
      </w:r>
      <w:r w:rsidR="005334C5">
        <w:t>tes les personnes</w:t>
      </w:r>
      <w:r>
        <w:t xml:space="preserve"> que nous représentons. </w:t>
      </w:r>
    </w:p>
    <w:p w14:paraId="2A64D02C" w14:textId="75E90F59" w:rsidR="00EE2D5A" w:rsidRDefault="00EE2D5A" w:rsidP="002355B2">
      <w:pPr>
        <w:pStyle w:val="ListParagraph"/>
        <w:numPr>
          <w:ilvl w:val="0"/>
          <w:numId w:val="42"/>
        </w:numPr>
      </w:pPr>
      <w:r>
        <w:t xml:space="preserve">Par ailleurs, nous veillons à l’accessibilité numérique, afin de garantir une expérience inclusive sur notre site web et plateformes en ligne. Nous mettons </w:t>
      </w:r>
      <w:r w:rsidR="00874E6B">
        <w:t xml:space="preserve">les efforts nécessaires pour rendre notre contenu numérique accessible à toutes et tous, quelle que soit leur capacité à interagir avec les technologies. </w:t>
      </w:r>
    </w:p>
    <w:p w14:paraId="4A80AB48" w14:textId="32E8A4AD" w:rsidR="001D3B38" w:rsidRDefault="001D3B38" w:rsidP="002355B2">
      <w:pPr>
        <w:pStyle w:val="ListParagraph"/>
        <w:numPr>
          <w:ilvl w:val="0"/>
          <w:numId w:val="42"/>
        </w:numPr>
      </w:pPr>
      <w:r>
        <w:t xml:space="preserve">Finalement, nous ne tolérons aucun </w:t>
      </w:r>
      <w:r w:rsidR="00A22570">
        <w:t xml:space="preserve">commentaire </w:t>
      </w:r>
      <w:r>
        <w:t xml:space="preserve">discriminatoire </w:t>
      </w:r>
      <w:r w:rsidR="00A22570">
        <w:t>ou</w:t>
      </w:r>
      <w:r>
        <w:t xml:space="preserve"> haineux sur nos plateformes</w:t>
      </w:r>
      <w:r w:rsidR="00A22570">
        <w:t xml:space="preserve"> en ligne et veillons à maintenir les espaces numérique</w:t>
      </w:r>
      <w:r w:rsidR="00AB3321">
        <w:t xml:space="preserve">s bienveillants pour les communautés que nous soutenons. </w:t>
      </w:r>
    </w:p>
    <w:p w14:paraId="658D805E" w14:textId="77777777" w:rsidR="001C5458" w:rsidRPr="00576C1D" w:rsidRDefault="001C5458" w:rsidP="00576C1D"/>
    <w:p w14:paraId="666E0435" w14:textId="77777777" w:rsidR="00572B4D" w:rsidRDefault="00572B4D" w:rsidP="00572B4D">
      <w:pPr>
        <w:pStyle w:val="Heading1"/>
      </w:pPr>
      <w:r w:rsidRPr="009A1A7D">
        <w:rPr>
          <w:rFonts w:ascii="Times New Roman" w:eastAsia="Times New Roman" w:hAnsi="Times New Roman" w:cs="Times New Roman"/>
          <w:sz w:val="24"/>
          <w:szCs w:val="24"/>
          <w:lang w:eastAsia="fr-CA"/>
        </w:rPr>
        <w:t>  </w:t>
      </w:r>
      <w:bookmarkStart w:id="29" w:name="_Toc141270209"/>
      <w:bookmarkStart w:id="30" w:name="_Toc156222997"/>
      <w:r>
        <w:t>Communication avec les médias</w:t>
      </w:r>
      <w:bookmarkEnd w:id="29"/>
      <w:bookmarkEnd w:id="30"/>
    </w:p>
    <w:p w14:paraId="61A38C49" w14:textId="7DFEF900" w:rsidR="000655F3" w:rsidRDefault="000655F3" w:rsidP="002355B2">
      <w:pPr>
        <w:pStyle w:val="ListParagraph"/>
        <w:numPr>
          <w:ilvl w:val="0"/>
          <w:numId w:val="41"/>
        </w:numPr>
      </w:pPr>
      <w:r>
        <w:t>Dans nos interactions avec les médias, nous veillons toujours à privilégier l</w:t>
      </w:r>
      <w:r w:rsidR="00C729BE">
        <w:t xml:space="preserve">es </w:t>
      </w:r>
      <w:r>
        <w:t>intérêt</w:t>
      </w:r>
      <w:r w:rsidR="00C729BE">
        <w:t>s</w:t>
      </w:r>
      <w:r>
        <w:t xml:space="preserve"> des personnes concernées. Nous veillons à ne pas prendre la parole à leur place et nous nous gardons de </w:t>
      </w:r>
      <w:r w:rsidR="000972AB">
        <w:t xml:space="preserve">favoriser le rayonnement de Béati au détriment de ces groupes. </w:t>
      </w:r>
    </w:p>
    <w:p w14:paraId="0B258828" w14:textId="1AFDD46A" w:rsidR="000972AB" w:rsidRDefault="000972AB" w:rsidP="002355B2">
      <w:pPr>
        <w:pStyle w:val="ListParagraph"/>
        <w:numPr>
          <w:ilvl w:val="0"/>
          <w:numId w:val="41"/>
        </w:numPr>
      </w:pPr>
      <w:r>
        <w:t>Nous évitons également d’agir comme « agent</w:t>
      </w:r>
      <w:r w:rsidR="00503A8D" w:rsidRPr="006F2B43">
        <w:t>·</w:t>
      </w:r>
      <w:r w:rsidR="00503A8D">
        <w:t>e</w:t>
      </w:r>
      <w:r>
        <w:t> » de ces personnes, sachant que notre rôle n’est pas de faciliter l’accès des journalistes à ces groupes</w:t>
      </w:r>
      <w:r w:rsidR="00C729BE">
        <w:t>,</w:t>
      </w:r>
      <w:r>
        <w:t xml:space="preserve"> mais d’assurer </w:t>
      </w:r>
      <w:r w:rsidR="00C33740">
        <w:t xml:space="preserve">l’accès aux groupes des arènes publics. </w:t>
      </w:r>
    </w:p>
    <w:p w14:paraId="180E5CBD" w14:textId="6C2CA305" w:rsidR="00E45DC2" w:rsidRDefault="00E45DC2" w:rsidP="002355B2">
      <w:pPr>
        <w:pStyle w:val="ListParagraph"/>
        <w:numPr>
          <w:ilvl w:val="0"/>
          <w:numId w:val="41"/>
        </w:numPr>
      </w:pPr>
      <w:r>
        <w:t xml:space="preserve">De plus, nous nous abstenons de participer à la diffusion de ce qu’on appelle le « trauma porn », c’est-à-dire </w:t>
      </w:r>
      <w:r w:rsidR="002355B2">
        <w:t xml:space="preserve">l’exploitation médiatiques des traumatismes de certaines personnes ou communautés. </w:t>
      </w:r>
    </w:p>
    <w:p w14:paraId="330A1328" w14:textId="77777777" w:rsidR="00AB0003" w:rsidRDefault="00572B4D" w:rsidP="004919F3">
      <w:pPr>
        <w:pStyle w:val="Heading1"/>
        <w:rPr>
          <w:rFonts w:ascii="Times New Roman" w:eastAsia="Times New Roman" w:hAnsi="Times New Roman" w:cs="Times New Roman"/>
          <w:sz w:val="24"/>
          <w:szCs w:val="24"/>
          <w:lang w:eastAsia="fr-CA"/>
        </w:rPr>
      </w:pPr>
      <w:r w:rsidRPr="009A1A7D">
        <w:rPr>
          <w:rFonts w:ascii="Times New Roman" w:eastAsia="Times New Roman" w:hAnsi="Times New Roman" w:cs="Times New Roman"/>
          <w:sz w:val="24"/>
          <w:szCs w:val="24"/>
          <w:lang w:eastAsia="fr-CA"/>
        </w:rPr>
        <w:lastRenderedPageBreak/>
        <w:t>  </w:t>
      </w:r>
      <w:bookmarkStart w:id="31" w:name="_Toc141270210"/>
    </w:p>
    <w:p w14:paraId="5A6EA720" w14:textId="24061DCB" w:rsidR="00572B4D" w:rsidRDefault="00572B4D" w:rsidP="004919F3">
      <w:pPr>
        <w:pStyle w:val="Heading1"/>
      </w:pPr>
      <w:bookmarkStart w:id="32" w:name="_Toc156222998"/>
      <w:r>
        <w:t>Autoéduc</w:t>
      </w:r>
      <w:r w:rsidR="00ED6026">
        <w:t>a</w:t>
      </w:r>
      <w:r>
        <w:t xml:space="preserve">tion et amélioration </w:t>
      </w:r>
      <w:bookmarkEnd w:id="31"/>
      <w:r>
        <w:t>contin</w:t>
      </w:r>
      <w:r w:rsidR="00E11198">
        <w:t>ue</w:t>
      </w:r>
      <w:r w:rsidR="005766B3">
        <w:t>s</w:t>
      </w:r>
      <w:bookmarkEnd w:id="32"/>
    </w:p>
    <w:p w14:paraId="60AEC46B" w14:textId="00E41CDF" w:rsidR="0004471C" w:rsidRPr="00D43D46" w:rsidRDefault="0004471C" w:rsidP="00D944DF">
      <w:pPr>
        <w:jc w:val="both"/>
      </w:pPr>
      <w:r w:rsidRPr="00D43D46">
        <w:t>Nous croyons fermement en l'importance de l'autoéducation et de l'amélioration continue</w:t>
      </w:r>
      <w:r w:rsidR="00C729BE">
        <w:t>s</w:t>
      </w:r>
      <w:r w:rsidRPr="00D43D46">
        <w:t>. Dans cet esprit, nous mettons l'accent sur la formation et la sensibilisation de nos équipes à divers cadres et perspectives.</w:t>
      </w:r>
    </w:p>
    <w:p w14:paraId="16514FA9" w14:textId="576917E8" w:rsidR="00584C88" w:rsidRPr="00D43D46" w:rsidRDefault="00584C88" w:rsidP="00D944DF">
      <w:pPr>
        <w:jc w:val="both"/>
      </w:pPr>
      <w:r w:rsidRPr="00D43D46">
        <w:t xml:space="preserve">Il s'agit notamment, sans s'y limiter, des cadres décoloniaux </w:t>
      </w:r>
      <w:r w:rsidR="00E057A6" w:rsidRPr="00D43D46">
        <w:t xml:space="preserve">et anti-racistes </w:t>
      </w:r>
      <w:r w:rsidRPr="00D43D46">
        <w:t>qui permettent une meilleure compréhension des dynamiques de pouvoir et d'oppression liées à la colonisation des terres, des corps</w:t>
      </w:r>
      <w:r w:rsidR="00C452BE" w:rsidRPr="00D43D46">
        <w:t xml:space="preserve"> et</w:t>
      </w:r>
      <w:r w:rsidRPr="00D43D46">
        <w:t xml:space="preserve"> des </w:t>
      </w:r>
      <w:r w:rsidR="00C452BE" w:rsidRPr="00D43D46">
        <w:t>esprits</w:t>
      </w:r>
      <w:r w:rsidRPr="00D43D46">
        <w:t>, des perspectives féministes qui mettent l'accent sur l'égalité des genres et l'émancipation des femmes et des personnes non-binaires, des approches anti-capacitistes qui remettent en question les discriminations et stéréotypes basés sur les capacités physiques et mentales, ainsi que des perspectives d'inclusion LGBTQ2S+ qui favorisent la visibilité, le respect et l'égalité des personnes lesbiennes, gays, bisexuelles, transgenres, queer, two-spirit et autres.</w:t>
      </w:r>
    </w:p>
    <w:p w14:paraId="4869B3E0" w14:textId="5D35169E" w:rsidR="00584C88" w:rsidRPr="00D43D46" w:rsidRDefault="00584C88" w:rsidP="00D944DF">
      <w:pPr>
        <w:jc w:val="both"/>
      </w:pPr>
      <w:r w:rsidRPr="00D43D46">
        <w:t xml:space="preserve">En sensibilisant nos équipes à ces cadres et perspectives, nous visons à élargir leur compréhension de </w:t>
      </w:r>
      <w:r w:rsidR="004D6A59">
        <w:t>l’équité,</w:t>
      </w:r>
      <w:r w:rsidRPr="00D43D46">
        <w:t xml:space="preserve"> la diversité et de l'inclusion, et à </w:t>
      </w:r>
      <w:r w:rsidR="000E1539" w:rsidRPr="00D43D46">
        <w:t>nous</w:t>
      </w:r>
      <w:r w:rsidRPr="00D43D46">
        <w:t xml:space="preserve"> donner les outils nécessaires pour mener des actions plus respectueuses et inclusives.</w:t>
      </w:r>
    </w:p>
    <w:p w14:paraId="1A267C08" w14:textId="77777777" w:rsidR="00584C88" w:rsidRPr="00D43D46" w:rsidRDefault="00584C88" w:rsidP="00D944DF">
      <w:pPr>
        <w:jc w:val="both"/>
      </w:pPr>
      <w:r w:rsidRPr="00D43D46">
        <w:t>Il est important de noter que cette liste n'est pas exhaustive, et que nous sommes toujours à l'écoute d'autres perspectives et cadres qui peuvent enrichir notre approche et contribuer à notre mission d'inclusion.</w:t>
      </w:r>
    </w:p>
    <w:p w14:paraId="517108B6" w14:textId="1CAAE7EE" w:rsidR="00584C88" w:rsidRDefault="00584C88" w:rsidP="00D944DF">
      <w:pPr>
        <w:jc w:val="both"/>
      </w:pPr>
      <w:r w:rsidRPr="00D43D46">
        <w:t>Nous sommes convaincu</w:t>
      </w:r>
      <w:r w:rsidR="007C603C" w:rsidRPr="006F2B43">
        <w:t>·</w:t>
      </w:r>
      <w:r w:rsidR="007C603C">
        <w:t>e</w:t>
      </w:r>
      <w:r w:rsidR="007C603C" w:rsidRPr="006F2B43">
        <w:t>·</w:t>
      </w:r>
      <w:r w:rsidRPr="00D43D46">
        <w:t>s que ce processus d'autoéducation et d'amélioration continue est essentiel pour maintenir une communication inclusive, respectueuse et efficace.</w:t>
      </w:r>
      <w:r w:rsidR="00FC2244" w:rsidRPr="00D43D46">
        <w:t xml:space="preserve"> Enfin, nous nous engageons à partager nos apprentissages et nos bonnes pratiques, non seulement au sein de notre organisation, mais aussi avec nos partenaires. Nous croyons que la diffusion de cette connaissance est essentielle pour avancer vers une société plus inclusive et équitable.</w:t>
      </w:r>
    </w:p>
    <w:p w14:paraId="0A24460C" w14:textId="5FBB018B" w:rsidR="00FF1DB4" w:rsidRDefault="00FF1DB4" w:rsidP="00D20C3B"/>
    <w:p w14:paraId="011D1D8D" w14:textId="77777777" w:rsidR="00A0017F" w:rsidRDefault="00A0017F" w:rsidP="00D20C3B"/>
    <w:p w14:paraId="62145C3F" w14:textId="77777777" w:rsidR="00A0017F" w:rsidRDefault="00A0017F" w:rsidP="00D20C3B"/>
    <w:p w14:paraId="74729233" w14:textId="77777777" w:rsidR="00A0017F" w:rsidRDefault="00A0017F" w:rsidP="00D20C3B"/>
    <w:p w14:paraId="6FA2FD03" w14:textId="77777777" w:rsidR="00A0017F" w:rsidRDefault="00A0017F" w:rsidP="00D20C3B"/>
    <w:p w14:paraId="29DA7CEF" w14:textId="77777777" w:rsidR="00A0017F" w:rsidRDefault="00A0017F" w:rsidP="00D20C3B"/>
    <w:p w14:paraId="5EC93BBC" w14:textId="77777777" w:rsidR="00A0017F" w:rsidRDefault="00A0017F" w:rsidP="00D20C3B"/>
    <w:p w14:paraId="15E0BE0C" w14:textId="77777777" w:rsidR="00A0017F" w:rsidRDefault="00A0017F" w:rsidP="00D20C3B"/>
    <w:p w14:paraId="73FD3DC7" w14:textId="77777777" w:rsidR="00A0017F" w:rsidRDefault="00A0017F" w:rsidP="00D20C3B"/>
    <w:p w14:paraId="60CEDC43" w14:textId="77777777" w:rsidR="00A0017F" w:rsidRDefault="00A0017F" w:rsidP="00D20C3B"/>
    <w:p w14:paraId="3A57C0C0" w14:textId="77777777" w:rsidR="00A0017F" w:rsidRDefault="00A0017F" w:rsidP="00D20C3B"/>
    <w:p w14:paraId="7CF5475F" w14:textId="77777777" w:rsidR="00A0017F" w:rsidRDefault="00A0017F" w:rsidP="00D20C3B"/>
    <w:p w14:paraId="787DC10F" w14:textId="77777777" w:rsidR="00A0017F" w:rsidRDefault="00A0017F" w:rsidP="00D20C3B"/>
    <w:p w14:paraId="24AABFC3" w14:textId="77777777" w:rsidR="00A0017F" w:rsidRDefault="00A0017F" w:rsidP="00D20C3B"/>
    <w:p w14:paraId="0E2C340E" w14:textId="77777777" w:rsidR="00A0017F" w:rsidRDefault="00A0017F" w:rsidP="00D20C3B"/>
    <w:p w14:paraId="32D49F9D" w14:textId="77777777" w:rsidR="00A0017F" w:rsidRDefault="00A0017F" w:rsidP="00D20C3B"/>
    <w:p w14:paraId="5D8C617D" w14:textId="77777777" w:rsidR="00A0017F" w:rsidRDefault="00A0017F" w:rsidP="00D20C3B"/>
    <w:p w14:paraId="1FD56122" w14:textId="77777777" w:rsidR="00A0017F" w:rsidRDefault="00A0017F" w:rsidP="00D20C3B"/>
    <w:p w14:paraId="7E8ED4C8" w14:textId="77777777" w:rsidR="00A0017F" w:rsidRDefault="00A0017F" w:rsidP="00D20C3B"/>
    <w:p w14:paraId="58508983" w14:textId="77777777" w:rsidR="00A0017F" w:rsidRDefault="00A0017F" w:rsidP="00D20C3B"/>
    <w:p w14:paraId="4BF6E8D9" w14:textId="77777777" w:rsidR="00A0017F" w:rsidRDefault="00A0017F" w:rsidP="00D20C3B"/>
    <w:p w14:paraId="3CCE0540" w14:textId="77777777" w:rsidR="00A0017F" w:rsidRDefault="00A0017F" w:rsidP="00D20C3B"/>
    <w:p w14:paraId="28E0D5A5" w14:textId="77777777" w:rsidR="00A0017F" w:rsidRDefault="00A0017F" w:rsidP="00D20C3B"/>
    <w:p w14:paraId="6990C8E1" w14:textId="77777777" w:rsidR="00A0017F" w:rsidRDefault="00A0017F" w:rsidP="00A0017F">
      <w:pPr>
        <w:spacing w:before="100" w:beforeAutospacing="1" w:after="100" w:afterAutospacing="1" w:line="240" w:lineRule="auto"/>
        <w:rPr>
          <w:rFonts w:eastAsia="Times New Roman"/>
          <w:b/>
          <w:bCs/>
          <w:sz w:val="24"/>
          <w:szCs w:val="24"/>
        </w:rPr>
      </w:pPr>
      <w:r>
        <w:rPr>
          <w:rFonts w:ascii="system-ui" w:hAnsi="system-ui"/>
          <w:noProof/>
          <w:color w:val="374151"/>
        </w:rPr>
        <w:drawing>
          <wp:inline distT="0" distB="0" distL="0" distR="0" wp14:anchorId="552A86D8" wp14:editId="5B83F930">
            <wp:extent cx="1273175" cy="447675"/>
            <wp:effectExtent l="0" t="0" r="0" b="0"/>
            <wp:docPr id="265724121" name="Image 26572412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24121" name="Image 265724121"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inline>
        </w:drawing>
      </w:r>
    </w:p>
    <w:p w14:paraId="72773DC5" w14:textId="77777777" w:rsidR="00A0017F" w:rsidRPr="004D1D58" w:rsidRDefault="00A0017F" w:rsidP="00A0017F">
      <w:pPr>
        <w:spacing w:before="100" w:beforeAutospacing="1" w:after="100" w:afterAutospacing="1" w:line="240" w:lineRule="auto"/>
        <w:rPr>
          <w:rFonts w:eastAsia="Times New Roman"/>
          <w:sz w:val="20"/>
          <w:szCs w:val="20"/>
        </w:rPr>
      </w:pPr>
      <w:r w:rsidRPr="00A92708">
        <w:rPr>
          <w:rFonts w:eastAsia="Times New Roman"/>
          <w:sz w:val="20"/>
          <w:szCs w:val="20"/>
        </w:rPr>
        <w:t xml:space="preserve">Ce document est mis à disposition sous la licence Creative Commons </w:t>
      </w:r>
      <w:r w:rsidRPr="004D1D58">
        <w:rPr>
          <w:rFonts w:eastAsia="Times New Roman"/>
          <w:b/>
          <w:bCs/>
          <w:sz w:val="20"/>
          <w:szCs w:val="20"/>
        </w:rPr>
        <w:t>CC BY-NC-SA (Paternité (Parentalité)*- Pas d'Utilisation Commerciale - Partage dans les Mêmes Conditions)</w:t>
      </w:r>
      <w:r w:rsidRPr="004D1D58">
        <w:rPr>
          <w:rFonts w:eastAsia="Times New Roman"/>
          <w:sz w:val="20"/>
          <w:szCs w:val="20"/>
        </w:rPr>
        <w:t xml:space="preserve"> </w:t>
      </w:r>
      <w:r>
        <w:rPr>
          <w:rFonts w:eastAsia="Times New Roman"/>
          <w:sz w:val="20"/>
          <w:szCs w:val="20"/>
        </w:rPr>
        <w:t>|</w:t>
      </w:r>
      <w:r w:rsidRPr="004D1D58">
        <w:rPr>
          <w:rFonts w:eastAsia="Times New Roman"/>
          <w:sz w:val="20"/>
          <w:szCs w:val="20"/>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6389AD32" w14:textId="77777777" w:rsidR="00A0017F" w:rsidRDefault="00A0017F" w:rsidP="00A0017F">
      <w:pPr>
        <w:spacing w:before="100" w:beforeAutospacing="1" w:after="100" w:afterAutospacing="1" w:line="240" w:lineRule="auto"/>
        <w:rPr>
          <w:rFonts w:eastAsia="Times New Roman"/>
          <w:b/>
          <w:bCs/>
          <w:sz w:val="20"/>
          <w:szCs w:val="20"/>
        </w:rPr>
      </w:pPr>
      <w:r w:rsidRPr="004D1D58">
        <w:rPr>
          <w:rFonts w:eastAsia="Times New Roman"/>
          <w:b/>
          <w:bCs/>
          <w:sz w:val="20"/>
          <w:szCs w:val="20"/>
        </w:rPr>
        <w:t>(Parentalité)* = note de communication inclusive</w:t>
      </w:r>
    </w:p>
    <w:p w14:paraId="33C62FF5" w14:textId="77777777" w:rsidR="00A0017F" w:rsidRPr="00785C15" w:rsidRDefault="00A0017F" w:rsidP="00A0017F">
      <w:pPr>
        <w:jc w:val="both"/>
      </w:pPr>
      <w:r w:rsidRPr="00284CC2">
        <w:rPr>
          <w:rFonts w:eastAsia="Times New Roman"/>
          <w:sz w:val="20"/>
          <w:szCs w:val="20"/>
        </w:rPr>
        <w:t xml:space="preserve">Pour plus d'informations sur cette licence, </w:t>
      </w:r>
      <w:hyperlink r:id="rId13" w:history="1">
        <w:r w:rsidRPr="00114662">
          <w:rPr>
            <w:rStyle w:val="Hyperlink"/>
            <w:rFonts w:eastAsia="Times New Roman"/>
            <w:b/>
            <w:bCs/>
            <w:sz w:val="20"/>
            <w:szCs w:val="20"/>
          </w:rPr>
          <w:t>cliquez ici</w:t>
        </w:r>
      </w:hyperlink>
      <w:r>
        <w:rPr>
          <w:rFonts w:eastAsia="Times New Roman"/>
          <w:sz w:val="20"/>
          <w:szCs w:val="20"/>
        </w:rPr>
        <w:t xml:space="preserve">. </w:t>
      </w:r>
      <w:r w:rsidRPr="00284CC2">
        <w:rPr>
          <w:rFonts w:eastAsia="Times New Roman"/>
          <w:sz w:val="20"/>
          <w:szCs w:val="20"/>
        </w:rPr>
        <w:t xml:space="preserve"> </w:t>
      </w:r>
    </w:p>
    <w:p w14:paraId="0971B09A" w14:textId="77777777" w:rsidR="00A0017F" w:rsidRPr="00D43D46" w:rsidRDefault="00A0017F" w:rsidP="00D20C3B"/>
    <w:sectPr w:rsidR="00A0017F" w:rsidRPr="00D43D46" w:rsidSect="00DA711D">
      <w:headerReference w:type="default" r:id="rId14"/>
      <w:footerReference w:type="default" r:id="rId15"/>
      <w:type w:val="continuous"/>
      <w:pgSz w:w="12240" w:h="15840"/>
      <w:pgMar w:top="2268"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3541" w14:textId="77777777" w:rsidR="00DA711D" w:rsidRDefault="00DA711D" w:rsidP="007570C7">
      <w:pPr>
        <w:spacing w:after="0" w:line="240" w:lineRule="auto"/>
      </w:pPr>
      <w:r>
        <w:separator/>
      </w:r>
    </w:p>
  </w:endnote>
  <w:endnote w:type="continuationSeparator" w:id="0">
    <w:p w14:paraId="3324B32B" w14:textId="77777777" w:rsidR="00DA711D" w:rsidRDefault="00DA711D" w:rsidP="007570C7">
      <w:pPr>
        <w:spacing w:after="0" w:line="240" w:lineRule="auto"/>
      </w:pPr>
      <w:r>
        <w:continuationSeparator/>
      </w:r>
    </w:p>
  </w:endnote>
  <w:endnote w:type="continuationNotice" w:id="1">
    <w:p w14:paraId="1ADE4EAE" w14:textId="77777777" w:rsidR="00DA711D" w:rsidRDefault="00DA7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ckwell">
    <w:altName w:val="Cambria"/>
    <w:panose1 w:val="020605030202050904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alia Black">
    <w:altName w:val="Calibri"/>
    <w:panose1 w:val="020B0604020202020204"/>
    <w:charset w:val="00"/>
    <w:family w:val="modern"/>
    <w:notTrueType/>
    <w:pitch w:val="variable"/>
    <w:sig w:usb0="800000AF" w:usb1="5000207B"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3C09" w14:textId="77777777" w:rsidR="00660F7B" w:rsidRDefault="00000000">
    <w:pPr>
      <w:pStyle w:val="Footer"/>
    </w:pPr>
    <w:sdt>
      <w:sdtPr>
        <w:id w:val="-603198014"/>
        <w:docPartObj>
          <w:docPartGallery w:val="Page Numbers (Bottom of Page)"/>
          <w:docPartUnique/>
        </w:docPartObj>
      </w:sdtPr>
      <w:sdtContent>
        <w:r w:rsidR="00660F7B">
          <w:rPr>
            <w:noProof/>
          </w:rPr>
          <mc:AlternateContent>
            <mc:Choice Requires="wps">
              <w:drawing>
                <wp:anchor distT="0" distB="0" distL="114300" distR="114300" simplePos="0" relativeHeight="251658241" behindDoc="0" locked="0" layoutInCell="1" allowOverlap="1" wp14:anchorId="0BBD11A4" wp14:editId="6F5A8057">
                  <wp:simplePos x="0" y="0"/>
                  <wp:positionH relativeFrom="lef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DFA798B" w14:textId="77777777" w:rsidR="00660F7B" w:rsidRDefault="00660F7B">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BD11A4" id="Rectangle 3" o:spid="_x0000_s1026" style="position:absolute;margin-left:0;margin-top:0;width:44.55pt;height:15.1pt;rotation:180;flip:x;z-index:251658241;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DFA798B" w14:textId="77777777" w:rsidR="00660F7B" w:rsidRDefault="00660F7B">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C2A9" w14:textId="77777777" w:rsidR="00DA711D" w:rsidRDefault="00DA711D" w:rsidP="007570C7">
      <w:pPr>
        <w:spacing w:after="0" w:line="240" w:lineRule="auto"/>
      </w:pPr>
      <w:r>
        <w:separator/>
      </w:r>
    </w:p>
  </w:footnote>
  <w:footnote w:type="continuationSeparator" w:id="0">
    <w:p w14:paraId="69419878" w14:textId="77777777" w:rsidR="00DA711D" w:rsidRDefault="00DA711D" w:rsidP="007570C7">
      <w:pPr>
        <w:spacing w:after="0" w:line="240" w:lineRule="auto"/>
      </w:pPr>
      <w:r>
        <w:continuationSeparator/>
      </w:r>
    </w:p>
  </w:footnote>
  <w:footnote w:type="continuationNotice" w:id="1">
    <w:p w14:paraId="07E2B0BC" w14:textId="77777777" w:rsidR="00DA711D" w:rsidRDefault="00DA711D">
      <w:pPr>
        <w:spacing w:after="0" w:line="240" w:lineRule="auto"/>
      </w:pPr>
    </w:p>
  </w:footnote>
  <w:footnote w:id="2">
    <w:p w14:paraId="47A23AE0" w14:textId="79BDE285" w:rsidR="0013644B" w:rsidRDefault="0013644B" w:rsidP="0013644B">
      <w:r>
        <w:rPr>
          <w:rStyle w:val="FootnoteReference"/>
        </w:rPr>
        <w:footnoteRef/>
      </w:r>
      <w:r>
        <w:t xml:space="preserve"> Voir le guide pour astuce</w:t>
      </w:r>
      <w:r w:rsidR="00A82300">
        <w:t>s</w:t>
      </w:r>
      <w:r>
        <w:t>, outils et bonnes pratiques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5099" w14:textId="7DBC70E3" w:rsidR="00D20C3B" w:rsidRDefault="00CA7475" w:rsidP="00CA7475">
    <w:pPr>
      <w:pStyle w:val="Header"/>
      <w:jc w:val="right"/>
    </w:pPr>
    <w:r w:rsidRPr="00FC4052">
      <w:rPr>
        <w:b/>
        <w:bCs/>
        <w:color w:val="FBBA00" w:themeColor="accent2"/>
      </w:rPr>
      <w:t>|</w:t>
    </w:r>
    <w:r w:rsidR="009001F0">
      <w:rPr>
        <w:rFonts w:asciiTheme="majorHAnsi" w:hAnsiTheme="majorHAnsi"/>
        <w:color w:val="FFFFFF" w:themeColor="background1"/>
      </w:rPr>
      <w:t>Politique de communication inclusive</w:t>
    </w:r>
    <w:r>
      <w:rPr>
        <w:noProof/>
      </w:rPr>
      <w:t xml:space="preserve"> </w:t>
    </w:r>
    <w:r w:rsidR="00D20C3B">
      <w:rPr>
        <w:noProof/>
      </w:rPr>
      <w:drawing>
        <wp:anchor distT="0" distB="0" distL="114300" distR="114300" simplePos="0" relativeHeight="251658240" behindDoc="1" locked="0" layoutInCell="1" allowOverlap="1" wp14:anchorId="4A25CA80" wp14:editId="26D67116">
          <wp:simplePos x="0" y="0"/>
          <wp:positionH relativeFrom="page">
            <wp:align>left</wp:align>
          </wp:positionH>
          <wp:positionV relativeFrom="paragraph">
            <wp:posOffset>-450215</wp:posOffset>
          </wp:positionV>
          <wp:extent cx="8443233" cy="84666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8443233" cy="8466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B0C9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E3F5C"/>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B68AC"/>
    <w:multiLevelType w:val="hybridMultilevel"/>
    <w:tmpl w:val="D80495F0"/>
    <w:lvl w:ilvl="0" w:tplc="AF2005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3F230E"/>
    <w:multiLevelType w:val="hybridMultilevel"/>
    <w:tmpl w:val="64163678"/>
    <w:lvl w:ilvl="0" w:tplc="0C0C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3315A"/>
    <w:multiLevelType w:val="hybridMultilevel"/>
    <w:tmpl w:val="F9FA85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6A757E"/>
    <w:multiLevelType w:val="hybridMultilevel"/>
    <w:tmpl w:val="F99211E8"/>
    <w:lvl w:ilvl="0" w:tplc="A8065AD4">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2741A"/>
    <w:multiLevelType w:val="hybridMultilevel"/>
    <w:tmpl w:val="D230FA7C"/>
    <w:lvl w:ilvl="0" w:tplc="AA9A401E">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1C234C5"/>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A032EE"/>
    <w:multiLevelType w:val="hybridMultilevel"/>
    <w:tmpl w:val="F3521EB2"/>
    <w:lvl w:ilvl="0" w:tplc="9C107734">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701266"/>
    <w:multiLevelType w:val="hybridMultilevel"/>
    <w:tmpl w:val="178463AE"/>
    <w:lvl w:ilvl="0" w:tplc="AA9A401E">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FD775B"/>
    <w:multiLevelType w:val="hybridMultilevel"/>
    <w:tmpl w:val="78782A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70D275C"/>
    <w:multiLevelType w:val="hybridMultilevel"/>
    <w:tmpl w:val="4FF02A8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2" w15:restartNumberingAfterBreak="0">
    <w:nsid w:val="37980F96"/>
    <w:multiLevelType w:val="hybridMultilevel"/>
    <w:tmpl w:val="2674B7A8"/>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A8C5180"/>
    <w:multiLevelType w:val="hybridMultilevel"/>
    <w:tmpl w:val="91644E72"/>
    <w:lvl w:ilvl="0" w:tplc="1F7C5C6E">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0F1D2A"/>
    <w:multiLevelType w:val="hybridMultilevel"/>
    <w:tmpl w:val="35E87CC8"/>
    <w:lvl w:ilvl="0" w:tplc="0C0C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445B3C"/>
    <w:multiLevelType w:val="multilevel"/>
    <w:tmpl w:val="ABE0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1173B"/>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234E26"/>
    <w:multiLevelType w:val="hybridMultilevel"/>
    <w:tmpl w:val="78BE6F0C"/>
    <w:lvl w:ilvl="0" w:tplc="AF2005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D9354C5"/>
    <w:multiLevelType w:val="hybridMultilevel"/>
    <w:tmpl w:val="8B28FDF0"/>
    <w:lvl w:ilvl="0" w:tplc="AA9A401E">
      <w:start w:val="1"/>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A4B56"/>
    <w:multiLevelType w:val="hybridMultilevel"/>
    <w:tmpl w:val="F926DD5E"/>
    <w:lvl w:ilvl="0" w:tplc="A8065AD4">
      <w:numFmt w:val="bullet"/>
      <w:lvlText w:val="-"/>
      <w:lvlJc w:val="left"/>
      <w:pPr>
        <w:ind w:left="720" w:hanging="360"/>
      </w:pPr>
      <w:rPr>
        <w:rFonts w:ascii="Verdana" w:eastAsiaTheme="minorHAnsi" w:hAnsi="Verdan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F711AD"/>
    <w:multiLevelType w:val="hybridMultilevel"/>
    <w:tmpl w:val="B41E79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C11AE3"/>
    <w:multiLevelType w:val="hybridMultilevel"/>
    <w:tmpl w:val="465CCF3C"/>
    <w:lvl w:ilvl="0" w:tplc="AA9A401E">
      <w:start w:val="3"/>
      <w:numFmt w:val="bullet"/>
      <w:lvlText w:val="-"/>
      <w:lvlJc w:val="left"/>
      <w:pPr>
        <w:ind w:left="1428" w:hanging="360"/>
      </w:pPr>
      <w:rPr>
        <w:rFonts w:ascii="Calibri" w:eastAsiaTheme="minorHAnsi" w:hAnsi="Calibri" w:cs="Calibri" w:hint="default"/>
      </w:rPr>
    </w:lvl>
    <w:lvl w:ilvl="1" w:tplc="0C0C0003">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2" w15:restartNumberingAfterBreak="0">
    <w:nsid w:val="538728C4"/>
    <w:multiLevelType w:val="hybridMultilevel"/>
    <w:tmpl w:val="4E904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8E92AF5"/>
    <w:multiLevelType w:val="hybridMultilevel"/>
    <w:tmpl w:val="7F98631A"/>
    <w:lvl w:ilvl="0" w:tplc="AF2005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99B5E31"/>
    <w:multiLevelType w:val="hybridMultilevel"/>
    <w:tmpl w:val="75C2F79A"/>
    <w:lvl w:ilvl="0" w:tplc="AF2005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9AF56BF"/>
    <w:multiLevelType w:val="hybridMultilevel"/>
    <w:tmpl w:val="14FC87F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B76CD5"/>
    <w:multiLevelType w:val="hybridMultilevel"/>
    <w:tmpl w:val="C27228D6"/>
    <w:lvl w:ilvl="0" w:tplc="AF200548">
      <w:start w:val="1"/>
      <w:numFmt w:val="decimal"/>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B12044C"/>
    <w:multiLevelType w:val="hybridMultilevel"/>
    <w:tmpl w:val="6D00FDF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DB41F6F"/>
    <w:multiLevelType w:val="hybridMultilevel"/>
    <w:tmpl w:val="B150EC6C"/>
    <w:lvl w:ilvl="0" w:tplc="9C107734">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F476F21"/>
    <w:multiLevelType w:val="hybridMultilevel"/>
    <w:tmpl w:val="E43EA2F4"/>
    <w:lvl w:ilvl="0" w:tplc="0C0C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0" w15:restartNumberingAfterBreak="0">
    <w:nsid w:val="60783449"/>
    <w:multiLevelType w:val="hybridMultilevel"/>
    <w:tmpl w:val="AB36BC5A"/>
    <w:lvl w:ilvl="0" w:tplc="FFFFFFFF">
      <w:start w:val="1"/>
      <w:numFmt w:val="decimal"/>
      <w:lvlText w:val="%1."/>
      <w:lvlJc w:val="left"/>
      <w:pPr>
        <w:ind w:left="720" w:hanging="360"/>
      </w:pPr>
      <w:rPr>
        <w:rFonts w:hint="default"/>
      </w:rPr>
    </w:lvl>
    <w:lvl w:ilvl="1" w:tplc="AF20054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FD1C37"/>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AE6AC8"/>
    <w:multiLevelType w:val="hybridMultilevel"/>
    <w:tmpl w:val="BC74688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8E44981"/>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E56DA4"/>
    <w:multiLevelType w:val="hybridMultilevel"/>
    <w:tmpl w:val="DBB073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FEA2D7A"/>
    <w:multiLevelType w:val="hybridMultilevel"/>
    <w:tmpl w:val="AF303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44D0644"/>
    <w:multiLevelType w:val="hybridMultilevel"/>
    <w:tmpl w:val="2D1E5C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4C03A32"/>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DE439D"/>
    <w:multiLevelType w:val="multilevel"/>
    <w:tmpl w:val="DAFC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BE6C74"/>
    <w:multiLevelType w:val="hybridMultilevel"/>
    <w:tmpl w:val="F5E4B0A2"/>
    <w:lvl w:ilvl="0" w:tplc="AF2005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8E40B31"/>
    <w:multiLevelType w:val="hybridMultilevel"/>
    <w:tmpl w:val="2F82D6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A0D1F39"/>
    <w:multiLevelType w:val="hybridMultilevel"/>
    <w:tmpl w:val="FBC420CA"/>
    <w:lvl w:ilvl="0" w:tplc="C1C666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95287268">
    <w:abstractNumId w:val="0"/>
  </w:num>
  <w:num w:numId="2" w16cid:durableId="1664620641">
    <w:abstractNumId w:val="5"/>
  </w:num>
  <w:num w:numId="3" w16cid:durableId="1283071693">
    <w:abstractNumId w:val="27"/>
  </w:num>
  <w:num w:numId="4" w16cid:durableId="841238546">
    <w:abstractNumId w:val="19"/>
  </w:num>
  <w:num w:numId="5" w16cid:durableId="1654719385">
    <w:abstractNumId w:val="15"/>
  </w:num>
  <w:num w:numId="6" w16cid:durableId="80223892">
    <w:abstractNumId w:val="21"/>
  </w:num>
  <w:num w:numId="7" w16cid:durableId="1227767458">
    <w:abstractNumId w:val="36"/>
  </w:num>
  <w:num w:numId="8" w16cid:durableId="1503858447">
    <w:abstractNumId w:val="41"/>
  </w:num>
  <w:num w:numId="9" w16cid:durableId="1642954559">
    <w:abstractNumId w:val="26"/>
  </w:num>
  <w:num w:numId="10" w16cid:durableId="1716545184">
    <w:abstractNumId w:val="24"/>
  </w:num>
  <w:num w:numId="11" w16cid:durableId="1231774955">
    <w:abstractNumId w:val="17"/>
  </w:num>
  <w:num w:numId="12" w16cid:durableId="517352900">
    <w:abstractNumId w:val="39"/>
  </w:num>
  <w:num w:numId="13" w16cid:durableId="1204489329">
    <w:abstractNumId w:val="2"/>
  </w:num>
  <w:num w:numId="14" w16cid:durableId="671641245">
    <w:abstractNumId w:val="32"/>
  </w:num>
  <w:num w:numId="15" w16cid:durableId="1842816319">
    <w:abstractNumId w:val="22"/>
  </w:num>
  <w:num w:numId="16" w16cid:durableId="508565652">
    <w:abstractNumId w:val="35"/>
  </w:num>
  <w:num w:numId="17" w16cid:durableId="1241671604">
    <w:abstractNumId w:val="9"/>
  </w:num>
  <w:num w:numId="18" w16cid:durableId="464591056">
    <w:abstractNumId w:val="25"/>
  </w:num>
  <w:num w:numId="19" w16cid:durableId="856306359">
    <w:abstractNumId w:val="38"/>
  </w:num>
  <w:num w:numId="20" w16cid:durableId="1504465420">
    <w:abstractNumId w:val="33"/>
  </w:num>
  <w:num w:numId="21" w16cid:durableId="1422407626">
    <w:abstractNumId w:val="1"/>
  </w:num>
  <w:num w:numId="22" w16cid:durableId="2117553408">
    <w:abstractNumId w:val="31"/>
  </w:num>
  <w:num w:numId="23" w16cid:durableId="759445151">
    <w:abstractNumId w:val="16"/>
  </w:num>
  <w:num w:numId="24" w16cid:durableId="116146941">
    <w:abstractNumId w:val="7"/>
  </w:num>
  <w:num w:numId="25" w16cid:durableId="1623608450">
    <w:abstractNumId w:val="37"/>
  </w:num>
  <w:num w:numId="26" w16cid:durableId="565066980">
    <w:abstractNumId w:val="40"/>
  </w:num>
  <w:num w:numId="27" w16cid:durableId="848176047">
    <w:abstractNumId w:val="4"/>
  </w:num>
  <w:num w:numId="28" w16cid:durableId="597296172">
    <w:abstractNumId w:val="20"/>
  </w:num>
  <w:num w:numId="29" w16cid:durableId="283654588">
    <w:abstractNumId w:val="30"/>
  </w:num>
  <w:num w:numId="30" w16cid:durableId="1252399545">
    <w:abstractNumId w:val="23"/>
  </w:num>
  <w:num w:numId="31" w16cid:durableId="1974099169">
    <w:abstractNumId w:val="6"/>
  </w:num>
  <w:num w:numId="32" w16cid:durableId="472603338">
    <w:abstractNumId w:val="18"/>
  </w:num>
  <w:num w:numId="33" w16cid:durableId="816847491">
    <w:abstractNumId w:val="28"/>
  </w:num>
  <w:num w:numId="34" w16cid:durableId="1590656056">
    <w:abstractNumId w:val="11"/>
  </w:num>
  <w:num w:numId="35" w16cid:durableId="654459147">
    <w:abstractNumId w:val="29"/>
  </w:num>
  <w:num w:numId="36" w16cid:durableId="45028419">
    <w:abstractNumId w:val="8"/>
  </w:num>
  <w:num w:numId="37" w16cid:durableId="1978873059">
    <w:abstractNumId w:val="3"/>
  </w:num>
  <w:num w:numId="38" w16cid:durableId="1614555980">
    <w:abstractNumId w:val="13"/>
  </w:num>
  <w:num w:numId="39" w16cid:durableId="315960422">
    <w:abstractNumId w:val="12"/>
  </w:num>
  <w:num w:numId="40" w16cid:durableId="336229280">
    <w:abstractNumId w:val="14"/>
  </w:num>
  <w:num w:numId="41" w16cid:durableId="801340737">
    <w:abstractNumId w:val="34"/>
  </w:num>
  <w:num w:numId="42" w16cid:durableId="53596938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C5"/>
    <w:rsid w:val="00001B4C"/>
    <w:rsid w:val="000036CD"/>
    <w:rsid w:val="000069F1"/>
    <w:rsid w:val="00007F9C"/>
    <w:rsid w:val="000105EB"/>
    <w:rsid w:val="000114B3"/>
    <w:rsid w:val="000118C4"/>
    <w:rsid w:val="0001243C"/>
    <w:rsid w:val="00015CBE"/>
    <w:rsid w:val="00020A74"/>
    <w:rsid w:val="00024C44"/>
    <w:rsid w:val="00026804"/>
    <w:rsid w:val="00027A00"/>
    <w:rsid w:val="00027CDB"/>
    <w:rsid w:val="00027D7E"/>
    <w:rsid w:val="00034C28"/>
    <w:rsid w:val="00036C86"/>
    <w:rsid w:val="00042C25"/>
    <w:rsid w:val="0004471C"/>
    <w:rsid w:val="00047E43"/>
    <w:rsid w:val="00050E4C"/>
    <w:rsid w:val="0005229E"/>
    <w:rsid w:val="000523D0"/>
    <w:rsid w:val="00052E78"/>
    <w:rsid w:val="00052F61"/>
    <w:rsid w:val="00054380"/>
    <w:rsid w:val="000612B3"/>
    <w:rsid w:val="0006142A"/>
    <w:rsid w:val="000655F3"/>
    <w:rsid w:val="000718B8"/>
    <w:rsid w:val="000727F2"/>
    <w:rsid w:val="00074145"/>
    <w:rsid w:val="000808F9"/>
    <w:rsid w:val="00080A13"/>
    <w:rsid w:val="00080B2A"/>
    <w:rsid w:val="00085480"/>
    <w:rsid w:val="000910A5"/>
    <w:rsid w:val="0009156C"/>
    <w:rsid w:val="00091B58"/>
    <w:rsid w:val="000941BE"/>
    <w:rsid w:val="00096A67"/>
    <w:rsid w:val="000972AB"/>
    <w:rsid w:val="000A1149"/>
    <w:rsid w:val="000A20D8"/>
    <w:rsid w:val="000B19E3"/>
    <w:rsid w:val="000B3C6E"/>
    <w:rsid w:val="000B4A0B"/>
    <w:rsid w:val="000C1F9A"/>
    <w:rsid w:val="000C4C6D"/>
    <w:rsid w:val="000D141F"/>
    <w:rsid w:val="000D1D97"/>
    <w:rsid w:val="000D4AB4"/>
    <w:rsid w:val="000D62E3"/>
    <w:rsid w:val="000D71D4"/>
    <w:rsid w:val="000D76F9"/>
    <w:rsid w:val="000E03E3"/>
    <w:rsid w:val="000E12F2"/>
    <w:rsid w:val="000E1539"/>
    <w:rsid w:val="000E22F8"/>
    <w:rsid w:val="000E3527"/>
    <w:rsid w:val="000E7205"/>
    <w:rsid w:val="000F2DD7"/>
    <w:rsid w:val="000F4A97"/>
    <w:rsid w:val="00103A61"/>
    <w:rsid w:val="00110BAD"/>
    <w:rsid w:val="001142EA"/>
    <w:rsid w:val="00114E11"/>
    <w:rsid w:val="001152BD"/>
    <w:rsid w:val="00117B2E"/>
    <w:rsid w:val="0012161C"/>
    <w:rsid w:val="001233A5"/>
    <w:rsid w:val="001260CB"/>
    <w:rsid w:val="00126CCC"/>
    <w:rsid w:val="00131BC3"/>
    <w:rsid w:val="0013379C"/>
    <w:rsid w:val="00134E88"/>
    <w:rsid w:val="00135357"/>
    <w:rsid w:val="00135EA0"/>
    <w:rsid w:val="0013644B"/>
    <w:rsid w:val="001365F0"/>
    <w:rsid w:val="0013683E"/>
    <w:rsid w:val="001418A4"/>
    <w:rsid w:val="001455E7"/>
    <w:rsid w:val="00145D06"/>
    <w:rsid w:val="001460B6"/>
    <w:rsid w:val="0014708B"/>
    <w:rsid w:val="001521C8"/>
    <w:rsid w:val="00154E3D"/>
    <w:rsid w:val="001554C5"/>
    <w:rsid w:val="00166C54"/>
    <w:rsid w:val="001708C0"/>
    <w:rsid w:val="00171DA7"/>
    <w:rsid w:val="00173183"/>
    <w:rsid w:val="001733A7"/>
    <w:rsid w:val="00174132"/>
    <w:rsid w:val="00176671"/>
    <w:rsid w:val="0018350E"/>
    <w:rsid w:val="00184480"/>
    <w:rsid w:val="00184F6C"/>
    <w:rsid w:val="00185771"/>
    <w:rsid w:val="001877AD"/>
    <w:rsid w:val="001878B5"/>
    <w:rsid w:val="00190B35"/>
    <w:rsid w:val="001919A7"/>
    <w:rsid w:val="00193DBD"/>
    <w:rsid w:val="001942CF"/>
    <w:rsid w:val="00195F94"/>
    <w:rsid w:val="00197762"/>
    <w:rsid w:val="001A00F9"/>
    <w:rsid w:val="001A16A0"/>
    <w:rsid w:val="001A51E3"/>
    <w:rsid w:val="001A55BA"/>
    <w:rsid w:val="001A5A85"/>
    <w:rsid w:val="001A6E19"/>
    <w:rsid w:val="001B052C"/>
    <w:rsid w:val="001B1A7D"/>
    <w:rsid w:val="001B200D"/>
    <w:rsid w:val="001B21CE"/>
    <w:rsid w:val="001B3E53"/>
    <w:rsid w:val="001B5FA9"/>
    <w:rsid w:val="001B7A94"/>
    <w:rsid w:val="001B7EFA"/>
    <w:rsid w:val="001C11A2"/>
    <w:rsid w:val="001C12AC"/>
    <w:rsid w:val="001C22F2"/>
    <w:rsid w:val="001C23CD"/>
    <w:rsid w:val="001C38F5"/>
    <w:rsid w:val="001C42E7"/>
    <w:rsid w:val="001C4536"/>
    <w:rsid w:val="001C507F"/>
    <w:rsid w:val="001C5458"/>
    <w:rsid w:val="001D0BC5"/>
    <w:rsid w:val="001D1840"/>
    <w:rsid w:val="001D2880"/>
    <w:rsid w:val="001D3B2F"/>
    <w:rsid w:val="001D3B38"/>
    <w:rsid w:val="001D50A6"/>
    <w:rsid w:val="001E0A6E"/>
    <w:rsid w:val="001E0D90"/>
    <w:rsid w:val="001E1385"/>
    <w:rsid w:val="001E3A3D"/>
    <w:rsid w:val="001E5A83"/>
    <w:rsid w:val="001E6FB8"/>
    <w:rsid w:val="001E7031"/>
    <w:rsid w:val="001F05D9"/>
    <w:rsid w:val="001F3B20"/>
    <w:rsid w:val="001F6B25"/>
    <w:rsid w:val="001F75B3"/>
    <w:rsid w:val="002008C6"/>
    <w:rsid w:val="0020336C"/>
    <w:rsid w:val="002115D5"/>
    <w:rsid w:val="00213537"/>
    <w:rsid w:val="00215CA9"/>
    <w:rsid w:val="00215DF6"/>
    <w:rsid w:val="00220E27"/>
    <w:rsid w:val="002223AF"/>
    <w:rsid w:val="00222752"/>
    <w:rsid w:val="00222D09"/>
    <w:rsid w:val="00222DC8"/>
    <w:rsid w:val="00223BB6"/>
    <w:rsid w:val="00224F59"/>
    <w:rsid w:val="002259D2"/>
    <w:rsid w:val="002272B4"/>
    <w:rsid w:val="002273AF"/>
    <w:rsid w:val="0023086D"/>
    <w:rsid w:val="00230A0D"/>
    <w:rsid w:val="00230D57"/>
    <w:rsid w:val="002331B7"/>
    <w:rsid w:val="00234A01"/>
    <w:rsid w:val="002355B2"/>
    <w:rsid w:val="00236307"/>
    <w:rsid w:val="00242AD6"/>
    <w:rsid w:val="00242E43"/>
    <w:rsid w:val="002434AC"/>
    <w:rsid w:val="002476B1"/>
    <w:rsid w:val="002476D7"/>
    <w:rsid w:val="00250B90"/>
    <w:rsid w:val="00253ACA"/>
    <w:rsid w:val="00254680"/>
    <w:rsid w:val="00256356"/>
    <w:rsid w:val="00256E97"/>
    <w:rsid w:val="00256FC0"/>
    <w:rsid w:val="00260BD8"/>
    <w:rsid w:val="00262656"/>
    <w:rsid w:val="002642D0"/>
    <w:rsid w:val="00264982"/>
    <w:rsid w:val="00265D54"/>
    <w:rsid w:val="00267031"/>
    <w:rsid w:val="0026746B"/>
    <w:rsid w:val="00270918"/>
    <w:rsid w:val="0027135B"/>
    <w:rsid w:val="0027533B"/>
    <w:rsid w:val="00280C1B"/>
    <w:rsid w:val="0028376F"/>
    <w:rsid w:val="00283A5F"/>
    <w:rsid w:val="002848FA"/>
    <w:rsid w:val="0029027B"/>
    <w:rsid w:val="00291288"/>
    <w:rsid w:val="0029323F"/>
    <w:rsid w:val="00295C15"/>
    <w:rsid w:val="002979FE"/>
    <w:rsid w:val="002A4F9C"/>
    <w:rsid w:val="002A7433"/>
    <w:rsid w:val="002A7AC9"/>
    <w:rsid w:val="002B0242"/>
    <w:rsid w:val="002B2EC6"/>
    <w:rsid w:val="002B330E"/>
    <w:rsid w:val="002B5D78"/>
    <w:rsid w:val="002B6766"/>
    <w:rsid w:val="002B70FD"/>
    <w:rsid w:val="002C2C48"/>
    <w:rsid w:val="002C4D86"/>
    <w:rsid w:val="002C5736"/>
    <w:rsid w:val="002C65A5"/>
    <w:rsid w:val="002D4C40"/>
    <w:rsid w:val="002D5405"/>
    <w:rsid w:val="002E00BD"/>
    <w:rsid w:val="002E02BA"/>
    <w:rsid w:val="002E0683"/>
    <w:rsid w:val="002E3064"/>
    <w:rsid w:val="002E3E63"/>
    <w:rsid w:val="002E637A"/>
    <w:rsid w:val="002F0A85"/>
    <w:rsid w:val="002F607B"/>
    <w:rsid w:val="002F7CBA"/>
    <w:rsid w:val="00300231"/>
    <w:rsid w:val="00301E74"/>
    <w:rsid w:val="00302275"/>
    <w:rsid w:val="00302CA4"/>
    <w:rsid w:val="0030450F"/>
    <w:rsid w:val="003048ED"/>
    <w:rsid w:val="00304C4B"/>
    <w:rsid w:val="003051EA"/>
    <w:rsid w:val="00306EA8"/>
    <w:rsid w:val="00311A32"/>
    <w:rsid w:val="00313532"/>
    <w:rsid w:val="00316D68"/>
    <w:rsid w:val="00317733"/>
    <w:rsid w:val="00321BAD"/>
    <w:rsid w:val="00321C48"/>
    <w:rsid w:val="00322543"/>
    <w:rsid w:val="003225F6"/>
    <w:rsid w:val="00323601"/>
    <w:rsid w:val="00323D1A"/>
    <w:rsid w:val="003246AD"/>
    <w:rsid w:val="00325924"/>
    <w:rsid w:val="00327DFC"/>
    <w:rsid w:val="00330E72"/>
    <w:rsid w:val="003323DF"/>
    <w:rsid w:val="00332671"/>
    <w:rsid w:val="00333889"/>
    <w:rsid w:val="00333917"/>
    <w:rsid w:val="003349BD"/>
    <w:rsid w:val="003353EB"/>
    <w:rsid w:val="00341B79"/>
    <w:rsid w:val="00343797"/>
    <w:rsid w:val="0034386E"/>
    <w:rsid w:val="00344DC9"/>
    <w:rsid w:val="003526E9"/>
    <w:rsid w:val="00353BF8"/>
    <w:rsid w:val="003561A5"/>
    <w:rsid w:val="003604CE"/>
    <w:rsid w:val="00361E17"/>
    <w:rsid w:val="003628C9"/>
    <w:rsid w:val="00362C81"/>
    <w:rsid w:val="00363F28"/>
    <w:rsid w:val="003655B8"/>
    <w:rsid w:val="00366E6D"/>
    <w:rsid w:val="00370762"/>
    <w:rsid w:val="00373FDF"/>
    <w:rsid w:val="00374A0A"/>
    <w:rsid w:val="00374AE8"/>
    <w:rsid w:val="00374FE1"/>
    <w:rsid w:val="00375051"/>
    <w:rsid w:val="0037630F"/>
    <w:rsid w:val="00376843"/>
    <w:rsid w:val="00376BDD"/>
    <w:rsid w:val="00377638"/>
    <w:rsid w:val="00380314"/>
    <w:rsid w:val="00382CAE"/>
    <w:rsid w:val="00382FC2"/>
    <w:rsid w:val="00383AAC"/>
    <w:rsid w:val="00384BC5"/>
    <w:rsid w:val="00385782"/>
    <w:rsid w:val="0038595E"/>
    <w:rsid w:val="00386E57"/>
    <w:rsid w:val="00387AD9"/>
    <w:rsid w:val="003906C5"/>
    <w:rsid w:val="00392410"/>
    <w:rsid w:val="003925DB"/>
    <w:rsid w:val="00392974"/>
    <w:rsid w:val="00394B06"/>
    <w:rsid w:val="00397603"/>
    <w:rsid w:val="003A2AA4"/>
    <w:rsid w:val="003A495F"/>
    <w:rsid w:val="003A7AF4"/>
    <w:rsid w:val="003B3361"/>
    <w:rsid w:val="003B376C"/>
    <w:rsid w:val="003B4E2B"/>
    <w:rsid w:val="003B636B"/>
    <w:rsid w:val="003B7719"/>
    <w:rsid w:val="003C2BA7"/>
    <w:rsid w:val="003C3F4D"/>
    <w:rsid w:val="003D169E"/>
    <w:rsid w:val="003D2480"/>
    <w:rsid w:val="003D250B"/>
    <w:rsid w:val="003D31A3"/>
    <w:rsid w:val="003D53EB"/>
    <w:rsid w:val="003D5AF4"/>
    <w:rsid w:val="003E1CD3"/>
    <w:rsid w:val="003E2985"/>
    <w:rsid w:val="003E31DC"/>
    <w:rsid w:val="003E553B"/>
    <w:rsid w:val="003E5BDE"/>
    <w:rsid w:val="003E682D"/>
    <w:rsid w:val="003F2E24"/>
    <w:rsid w:val="003F46FC"/>
    <w:rsid w:val="003F6C87"/>
    <w:rsid w:val="003F7C4F"/>
    <w:rsid w:val="003F7CEB"/>
    <w:rsid w:val="00403018"/>
    <w:rsid w:val="00403242"/>
    <w:rsid w:val="00405264"/>
    <w:rsid w:val="0040636E"/>
    <w:rsid w:val="00406B13"/>
    <w:rsid w:val="0041009E"/>
    <w:rsid w:val="004143B5"/>
    <w:rsid w:val="00415D64"/>
    <w:rsid w:val="004171BA"/>
    <w:rsid w:val="0041746B"/>
    <w:rsid w:val="00417D71"/>
    <w:rsid w:val="00420B7A"/>
    <w:rsid w:val="004228C4"/>
    <w:rsid w:val="00425185"/>
    <w:rsid w:val="00425E99"/>
    <w:rsid w:val="00427123"/>
    <w:rsid w:val="0043059A"/>
    <w:rsid w:val="004318F3"/>
    <w:rsid w:val="004325E5"/>
    <w:rsid w:val="00434B9E"/>
    <w:rsid w:val="0043561C"/>
    <w:rsid w:val="00437124"/>
    <w:rsid w:val="00437508"/>
    <w:rsid w:val="00440808"/>
    <w:rsid w:val="00444D11"/>
    <w:rsid w:val="004526A1"/>
    <w:rsid w:val="0045400B"/>
    <w:rsid w:val="00454E71"/>
    <w:rsid w:val="00457CEB"/>
    <w:rsid w:val="0046158A"/>
    <w:rsid w:val="00462049"/>
    <w:rsid w:val="004633D4"/>
    <w:rsid w:val="004647DF"/>
    <w:rsid w:val="004671A6"/>
    <w:rsid w:val="004677E4"/>
    <w:rsid w:val="00467D85"/>
    <w:rsid w:val="004700B3"/>
    <w:rsid w:val="0047414B"/>
    <w:rsid w:val="00474D70"/>
    <w:rsid w:val="00474E04"/>
    <w:rsid w:val="00476453"/>
    <w:rsid w:val="00477E2D"/>
    <w:rsid w:val="00483444"/>
    <w:rsid w:val="00485638"/>
    <w:rsid w:val="00485ACB"/>
    <w:rsid w:val="0048608D"/>
    <w:rsid w:val="004919F3"/>
    <w:rsid w:val="0049247D"/>
    <w:rsid w:val="00493423"/>
    <w:rsid w:val="0049353C"/>
    <w:rsid w:val="004A0C8C"/>
    <w:rsid w:val="004A738C"/>
    <w:rsid w:val="004A746C"/>
    <w:rsid w:val="004B04CC"/>
    <w:rsid w:val="004B0C0A"/>
    <w:rsid w:val="004B6623"/>
    <w:rsid w:val="004B6D74"/>
    <w:rsid w:val="004B7A78"/>
    <w:rsid w:val="004C2A69"/>
    <w:rsid w:val="004C36CE"/>
    <w:rsid w:val="004C5074"/>
    <w:rsid w:val="004D095E"/>
    <w:rsid w:val="004D11A2"/>
    <w:rsid w:val="004D59EC"/>
    <w:rsid w:val="004D6A59"/>
    <w:rsid w:val="004D7ED1"/>
    <w:rsid w:val="004E0534"/>
    <w:rsid w:val="004E05CD"/>
    <w:rsid w:val="004E330B"/>
    <w:rsid w:val="004E36A9"/>
    <w:rsid w:val="004E562F"/>
    <w:rsid w:val="004E7288"/>
    <w:rsid w:val="004F38CF"/>
    <w:rsid w:val="004F4DC8"/>
    <w:rsid w:val="004F733B"/>
    <w:rsid w:val="00502229"/>
    <w:rsid w:val="005037C4"/>
    <w:rsid w:val="00503A8D"/>
    <w:rsid w:val="0050445E"/>
    <w:rsid w:val="0050544C"/>
    <w:rsid w:val="00507635"/>
    <w:rsid w:val="00507DBC"/>
    <w:rsid w:val="00511A8B"/>
    <w:rsid w:val="00514775"/>
    <w:rsid w:val="00514B60"/>
    <w:rsid w:val="005177AE"/>
    <w:rsid w:val="005207BC"/>
    <w:rsid w:val="00522066"/>
    <w:rsid w:val="005253C6"/>
    <w:rsid w:val="00525CA5"/>
    <w:rsid w:val="00525D1B"/>
    <w:rsid w:val="005277E3"/>
    <w:rsid w:val="005316C7"/>
    <w:rsid w:val="00532251"/>
    <w:rsid w:val="005324D5"/>
    <w:rsid w:val="005334C5"/>
    <w:rsid w:val="005339CB"/>
    <w:rsid w:val="00534CD4"/>
    <w:rsid w:val="00536743"/>
    <w:rsid w:val="00536A98"/>
    <w:rsid w:val="005410F3"/>
    <w:rsid w:val="00543F56"/>
    <w:rsid w:val="00546418"/>
    <w:rsid w:val="00546E73"/>
    <w:rsid w:val="005529C3"/>
    <w:rsid w:val="00552A68"/>
    <w:rsid w:val="00552AA8"/>
    <w:rsid w:val="00555279"/>
    <w:rsid w:val="0055687B"/>
    <w:rsid w:val="00564875"/>
    <w:rsid w:val="00564AC2"/>
    <w:rsid w:val="00570A4A"/>
    <w:rsid w:val="0057204A"/>
    <w:rsid w:val="00572B4D"/>
    <w:rsid w:val="005739A7"/>
    <w:rsid w:val="00573DD6"/>
    <w:rsid w:val="005766B3"/>
    <w:rsid w:val="00576C1D"/>
    <w:rsid w:val="00577CA1"/>
    <w:rsid w:val="0058138F"/>
    <w:rsid w:val="0058342A"/>
    <w:rsid w:val="005838AF"/>
    <w:rsid w:val="00584C88"/>
    <w:rsid w:val="00586D26"/>
    <w:rsid w:val="00587842"/>
    <w:rsid w:val="00591920"/>
    <w:rsid w:val="00593455"/>
    <w:rsid w:val="005A0AF9"/>
    <w:rsid w:val="005A0E8D"/>
    <w:rsid w:val="005A3253"/>
    <w:rsid w:val="005A3666"/>
    <w:rsid w:val="005A3C05"/>
    <w:rsid w:val="005A472B"/>
    <w:rsid w:val="005A5FF6"/>
    <w:rsid w:val="005A6FD6"/>
    <w:rsid w:val="005B07DA"/>
    <w:rsid w:val="005B14FB"/>
    <w:rsid w:val="005B44D1"/>
    <w:rsid w:val="005B4F92"/>
    <w:rsid w:val="005B56D2"/>
    <w:rsid w:val="005B58F5"/>
    <w:rsid w:val="005B6655"/>
    <w:rsid w:val="005B68ED"/>
    <w:rsid w:val="005C2139"/>
    <w:rsid w:val="005C5255"/>
    <w:rsid w:val="005C6145"/>
    <w:rsid w:val="005D423A"/>
    <w:rsid w:val="005D73BA"/>
    <w:rsid w:val="005D768F"/>
    <w:rsid w:val="005E143F"/>
    <w:rsid w:val="005E2EA4"/>
    <w:rsid w:val="005E5E0C"/>
    <w:rsid w:val="005E6663"/>
    <w:rsid w:val="005F0469"/>
    <w:rsid w:val="005F098C"/>
    <w:rsid w:val="005F1460"/>
    <w:rsid w:val="005F18CE"/>
    <w:rsid w:val="005F2F6A"/>
    <w:rsid w:val="005F61F5"/>
    <w:rsid w:val="005F6639"/>
    <w:rsid w:val="005F781B"/>
    <w:rsid w:val="005F7B2B"/>
    <w:rsid w:val="005F7F0A"/>
    <w:rsid w:val="0060513B"/>
    <w:rsid w:val="006060AD"/>
    <w:rsid w:val="006060C4"/>
    <w:rsid w:val="00611995"/>
    <w:rsid w:val="00612B64"/>
    <w:rsid w:val="0061330D"/>
    <w:rsid w:val="00613D08"/>
    <w:rsid w:val="0061458B"/>
    <w:rsid w:val="00614A29"/>
    <w:rsid w:val="00615A57"/>
    <w:rsid w:val="006161E9"/>
    <w:rsid w:val="00616246"/>
    <w:rsid w:val="006166A2"/>
    <w:rsid w:val="00622379"/>
    <w:rsid w:val="00622E72"/>
    <w:rsid w:val="006248FE"/>
    <w:rsid w:val="0062552A"/>
    <w:rsid w:val="00627C5F"/>
    <w:rsid w:val="00634078"/>
    <w:rsid w:val="00634424"/>
    <w:rsid w:val="0063464A"/>
    <w:rsid w:val="00635ADE"/>
    <w:rsid w:val="00635D6F"/>
    <w:rsid w:val="00637640"/>
    <w:rsid w:val="00637863"/>
    <w:rsid w:val="00641386"/>
    <w:rsid w:val="006433C4"/>
    <w:rsid w:val="006465D4"/>
    <w:rsid w:val="00646D75"/>
    <w:rsid w:val="006530DB"/>
    <w:rsid w:val="00653696"/>
    <w:rsid w:val="006555B8"/>
    <w:rsid w:val="00657B9D"/>
    <w:rsid w:val="006601AD"/>
    <w:rsid w:val="00660F7B"/>
    <w:rsid w:val="0066200F"/>
    <w:rsid w:val="00663833"/>
    <w:rsid w:val="00663F5A"/>
    <w:rsid w:val="0066450F"/>
    <w:rsid w:val="00665C55"/>
    <w:rsid w:val="00667BB3"/>
    <w:rsid w:val="00670731"/>
    <w:rsid w:val="00670B21"/>
    <w:rsid w:val="00672CB8"/>
    <w:rsid w:val="00673E71"/>
    <w:rsid w:val="006747F3"/>
    <w:rsid w:val="00674923"/>
    <w:rsid w:val="00674EFA"/>
    <w:rsid w:val="006756F9"/>
    <w:rsid w:val="00675C75"/>
    <w:rsid w:val="00677713"/>
    <w:rsid w:val="006777D4"/>
    <w:rsid w:val="00683EE3"/>
    <w:rsid w:val="00684E8C"/>
    <w:rsid w:val="00685CFA"/>
    <w:rsid w:val="006868C4"/>
    <w:rsid w:val="00686934"/>
    <w:rsid w:val="00686E63"/>
    <w:rsid w:val="0069037C"/>
    <w:rsid w:val="00696AF6"/>
    <w:rsid w:val="006A07A9"/>
    <w:rsid w:val="006A303E"/>
    <w:rsid w:val="006A39F6"/>
    <w:rsid w:val="006A5E04"/>
    <w:rsid w:val="006A693D"/>
    <w:rsid w:val="006B3DC0"/>
    <w:rsid w:val="006B444C"/>
    <w:rsid w:val="006B639D"/>
    <w:rsid w:val="006C05E4"/>
    <w:rsid w:val="006C07D2"/>
    <w:rsid w:val="006C07D9"/>
    <w:rsid w:val="006C2099"/>
    <w:rsid w:val="006C25C8"/>
    <w:rsid w:val="006C264B"/>
    <w:rsid w:val="006C26E2"/>
    <w:rsid w:val="006C3471"/>
    <w:rsid w:val="006C4808"/>
    <w:rsid w:val="006C49AA"/>
    <w:rsid w:val="006C715B"/>
    <w:rsid w:val="006C7238"/>
    <w:rsid w:val="006C75E3"/>
    <w:rsid w:val="006C7783"/>
    <w:rsid w:val="006D0060"/>
    <w:rsid w:val="006D2CA9"/>
    <w:rsid w:val="006D3765"/>
    <w:rsid w:val="006D3A04"/>
    <w:rsid w:val="006D61BE"/>
    <w:rsid w:val="006E1483"/>
    <w:rsid w:val="006E5968"/>
    <w:rsid w:val="006E6BAC"/>
    <w:rsid w:val="006F08E5"/>
    <w:rsid w:val="006F0BB8"/>
    <w:rsid w:val="006F1789"/>
    <w:rsid w:val="006F17B5"/>
    <w:rsid w:val="006F517D"/>
    <w:rsid w:val="00701C8A"/>
    <w:rsid w:val="00701D04"/>
    <w:rsid w:val="00703B62"/>
    <w:rsid w:val="00704AFA"/>
    <w:rsid w:val="007106C0"/>
    <w:rsid w:val="007110B7"/>
    <w:rsid w:val="0071144E"/>
    <w:rsid w:val="00712EC8"/>
    <w:rsid w:val="007176C8"/>
    <w:rsid w:val="00720E57"/>
    <w:rsid w:val="00722005"/>
    <w:rsid w:val="00725326"/>
    <w:rsid w:val="007267EA"/>
    <w:rsid w:val="007341EE"/>
    <w:rsid w:val="00735923"/>
    <w:rsid w:val="00736443"/>
    <w:rsid w:val="00736D4B"/>
    <w:rsid w:val="007403AD"/>
    <w:rsid w:val="007409A2"/>
    <w:rsid w:val="00744DED"/>
    <w:rsid w:val="00746057"/>
    <w:rsid w:val="00746583"/>
    <w:rsid w:val="00747A13"/>
    <w:rsid w:val="0075203E"/>
    <w:rsid w:val="007528DB"/>
    <w:rsid w:val="007528EF"/>
    <w:rsid w:val="00755EF3"/>
    <w:rsid w:val="007570C7"/>
    <w:rsid w:val="00760F95"/>
    <w:rsid w:val="00763353"/>
    <w:rsid w:val="007658C3"/>
    <w:rsid w:val="007665CE"/>
    <w:rsid w:val="00767057"/>
    <w:rsid w:val="007678CB"/>
    <w:rsid w:val="00767B8F"/>
    <w:rsid w:val="0077039E"/>
    <w:rsid w:val="007704D7"/>
    <w:rsid w:val="0077150D"/>
    <w:rsid w:val="00772B3D"/>
    <w:rsid w:val="00773568"/>
    <w:rsid w:val="007746B5"/>
    <w:rsid w:val="00775127"/>
    <w:rsid w:val="007768E8"/>
    <w:rsid w:val="00780B9D"/>
    <w:rsid w:val="007842C9"/>
    <w:rsid w:val="007849CF"/>
    <w:rsid w:val="00791BA6"/>
    <w:rsid w:val="00792669"/>
    <w:rsid w:val="007943B9"/>
    <w:rsid w:val="00794CFF"/>
    <w:rsid w:val="00796E9B"/>
    <w:rsid w:val="007A06D4"/>
    <w:rsid w:val="007A20D0"/>
    <w:rsid w:val="007A24AB"/>
    <w:rsid w:val="007A3A1F"/>
    <w:rsid w:val="007A3DE1"/>
    <w:rsid w:val="007A4CF8"/>
    <w:rsid w:val="007A4DB8"/>
    <w:rsid w:val="007A7048"/>
    <w:rsid w:val="007A745D"/>
    <w:rsid w:val="007B29E5"/>
    <w:rsid w:val="007B2F08"/>
    <w:rsid w:val="007B3562"/>
    <w:rsid w:val="007B402D"/>
    <w:rsid w:val="007B4941"/>
    <w:rsid w:val="007B5E2D"/>
    <w:rsid w:val="007B767B"/>
    <w:rsid w:val="007C1A7D"/>
    <w:rsid w:val="007C2416"/>
    <w:rsid w:val="007C2ED4"/>
    <w:rsid w:val="007C603C"/>
    <w:rsid w:val="007C69F6"/>
    <w:rsid w:val="007C721D"/>
    <w:rsid w:val="007C750F"/>
    <w:rsid w:val="007D161A"/>
    <w:rsid w:val="007D1A0C"/>
    <w:rsid w:val="007D2F1F"/>
    <w:rsid w:val="007D35CA"/>
    <w:rsid w:val="007D4B8C"/>
    <w:rsid w:val="007D5912"/>
    <w:rsid w:val="007D5A70"/>
    <w:rsid w:val="007D7737"/>
    <w:rsid w:val="007D77BF"/>
    <w:rsid w:val="007E0102"/>
    <w:rsid w:val="007E115D"/>
    <w:rsid w:val="007E1640"/>
    <w:rsid w:val="007F24C5"/>
    <w:rsid w:val="007F3713"/>
    <w:rsid w:val="007F47C3"/>
    <w:rsid w:val="007F4E12"/>
    <w:rsid w:val="007F5124"/>
    <w:rsid w:val="007F6E0D"/>
    <w:rsid w:val="007F75B0"/>
    <w:rsid w:val="007F7D4F"/>
    <w:rsid w:val="0080036E"/>
    <w:rsid w:val="0080043B"/>
    <w:rsid w:val="00802789"/>
    <w:rsid w:val="00805018"/>
    <w:rsid w:val="0081385E"/>
    <w:rsid w:val="00813F76"/>
    <w:rsid w:val="00815EE2"/>
    <w:rsid w:val="008167ED"/>
    <w:rsid w:val="00817ADC"/>
    <w:rsid w:val="00821A0F"/>
    <w:rsid w:val="00822623"/>
    <w:rsid w:val="00822BAB"/>
    <w:rsid w:val="00822F11"/>
    <w:rsid w:val="00825429"/>
    <w:rsid w:val="00825F4E"/>
    <w:rsid w:val="008262EA"/>
    <w:rsid w:val="00826AA3"/>
    <w:rsid w:val="00827A34"/>
    <w:rsid w:val="0083196B"/>
    <w:rsid w:val="0083236D"/>
    <w:rsid w:val="008337AD"/>
    <w:rsid w:val="008368EC"/>
    <w:rsid w:val="00841568"/>
    <w:rsid w:val="0084193C"/>
    <w:rsid w:val="00842B65"/>
    <w:rsid w:val="008431A0"/>
    <w:rsid w:val="0084394E"/>
    <w:rsid w:val="00845F4D"/>
    <w:rsid w:val="00847021"/>
    <w:rsid w:val="00852F72"/>
    <w:rsid w:val="00853421"/>
    <w:rsid w:val="00854183"/>
    <w:rsid w:val="00854364"/>
    <w:rsid w:val="00854B6C"/>
    <w:rsid w:val="00857204"/>
    <w:rsid w:val="00857628"/>
    <w:rsid w:val="00860218"/>
    <w:rsid w:val="00861F45"/>
    <w:rsid w:val="00862ACF"/>
    <w:rsid w:val="00865C94"/>
    <w:rsid w:val="00865D0C"/>
    <w:rsid w:val="00866F26"/>
    <w:rsid w:val="00866F92"/>
    <w:rsid w:val="00867C0C"/>
    <w:rsid w:val="00871219"/>
    <w:rsid w:val="008720BC"/>
    <w:rsid w:val="008724F8"/>
    <w:rsid w:val="0087490A"/>
    <w:rsid w:val="00874E6B"/>
    <w:rsid w:val="00884047"/>
    <w:rsid w:val="008857F5"/>
    <w:rsid w:val="008867B0"/>
    <w:rsid w:val="008921F5"/>
    <w:rsid w:val="008942B3"/>
    <w:rsid w:val="0089536F"/>
    <w:rsid w:val="008962FB"/>
    <w:rsid w:val="008972D8"/>
    <w:rsid w:val="008A0C77"/>
    <w:rsid w:val="008A2649"/>
    <w:rsid w:val="008A302E"/>
    <w:rsid w:val="008A4056"/>
    <w:rsid w:val="008A5DF4"/>
    <w:rsid w:val="008A79C6"/>
    <w:rsid w:val="008B00CE"/>
    <w:rsid w:val="008B3EB3"/>
    <w:rsid w:val="008B46D4"/>
    <w:rsid w:val="008B75D1"/>
    <w:rsid w:val="008C1011"/>
    <w:rsid w:val="008C1410"/>
    <w:rsid w:val="008C3516"/>
    <w:rsid w:val="008C4167"/>
    <w:rsid w:val="008C42D2"/>
    <w:rsid w:val="008C7674"/>
    <w:rsid w:val="008D0E0F"/>
    <w:rsid w:val="008D1A13"/>
    <w:rsid w:val="008D383C"/>
    <w:rsid w:val="008D3D09"/>
    <w:rsid w:val="008D4C75"/>
    <w:rsid w:val="008D5A71"/>
    <w:rsid w:val="008E32AF"/>
    <w:rsid w:val="008E34CF"/>
    <w:rsid w:val="008E605F"/>
    <w:rsid w:val="008F334B"/>
    <w:rsid w:val="008F4182"/>
    <w:rsid w:val="009001F0"/>
    <w:rsid w:val="009016B5"/>
    <w:rsid w:val="00904B3D"/>
    <w:rsid w:val="009066E1"/>
    <w:rsid w:val="00906F18"/>
    <w:rsid w:val="00906F69"/>
    <w:rsid w:val="00913119"/>
    <w:rsid w:val="00914CEE"/>
    <w:rsid w:val="00916362"/>
    <w:rsid w:val="00921E34"/>
    <w:rsid w:val="00924AC2"/>
    <w:rsid w:val="00925975"/>
    <w:rsid w:val="00925EE5"/>
    <w:rsid w:val="00930012"/>
    <w:rsid w:val="00931C7F"/>
    <w:rsid w:val="009323DC"/>
    <w:rsid w:val="00932F7A"/>
    <w:rsid w:val="00935561"/>
    <w:rsid w:val="00936D5E"/>
    <w:rsid w:val="00937777"/>
    <w:rsid w:val="00941D32"/>
    <w:rsid w:val="00941F33"/>
    <w:rsid w:val="00942E26"/>
    <w:rsid w:val="00944254"/>
    <w:rsid w:val="00944DB0"/>
    <w:rsid w:val="0094549B"/>
    <w:rsid w:val="009470D8"/>
    <w:rsid w:val="0094768B"/>
    <w:rsid w:val="009502DF"/>
    <w:rsid w:val="00950AEC"/>
    <w:rsid w:val="00950CB4"/>
    <w:rsid w:val="0095532F"/>
    <w:rsid w:val="0095686C"/>
    <w:rsid w:val="00957B64"/>
    <w:rsid w:val="00960557"/>
    <w:rsid w:val="009636F4"/>
    <w:rsid w:val="00963CC5"/>
    <w:rsid w:val="00965392"/>
    <w:rsid w:val="00965BAC"/>
    <w:rsid w:val="00970157"/>
    <w:rsid w:val="00970283"/>
    <w:rsid w:val="009713A5"/>
    <w:rsid w:val="009734C5"/>
    <w:rsid w:val="00976023"/>
    <w:rsid w:val="00977967"/>
    <w:rsid w:val="0098016A"/>
    <w:rsid w:val="00980A80"/>
    <w:rsid w:val="00990AA3"/>
    <w:rsid w:val="009A0C7B"/>
    <w:rsid w:val="009A1A7D"/>
    <w:rsid w:val="009A248C"/>
    <w:rsid w:val="009A34DE"/>
    <w:rsid w:val="009A3857"/>
    <w:rsid w:val="009A6599"/>
    <w:rsid w:val="009A70A6"/>
    <w:rsid w:val="009B2BD7"/>
    <w:rsid w:val="009B2D15"/>
    <w:rsid w:val="009B5353"/>
    <w:rsid w:val="009B5D16"/>
    <w:rsid w:val="009B7040"/>
    <w:rsid w:val="009C0666"/>
    <w:rsid w:val="009C2711"/>
    <w:rsid w:val="009C3000"/>
    <w:rsid w:val="009C7CEB"/>
    <w:rsid w:val="009D1953"/>
    <w:rsid w:val="009D6591"/>
    <w:rsid w:val="009D6E10"/>
    <w:rsid w:val="009D711B"/>
    <w:rsid w:val="009E038A"/>
    <w:rsid w:val="009E068E"/>
    <w:rsid w:val="009E0736"/>
    <w:rsid w:val="009E1627"/>
    <w:rsid w:val="009E279A"/>
    <w:rsid w:val="009E5614"/>
    <w:rsid w:val="009E56A2"/>
    <w:rsid w:val="009E7572"/>
    <w:rsid w:val="009E7DA1"/>
    <w:rsid w:val="009F060C"/>
    <w:rsid w:val="009F0D60"/>
    <w:rsid w:val="009F1076"/>
    <w:rsid w:val="009F4240"/>
    <w:rsid w:val="009F6483"/>
    <w:rsid w:val="009F74D2"/>
    <w:rsid w:val="00A00009"/>
    <w:rsid w:val="00A0017F"/>
    <w:rsid w:val="00A009C3"/>
    <w:rsid w:val="00A00B0C"/>
    <w:rsid w:val="00A00FD6"/>
    <w:rsid w:val="00A055EA"/>
    <w:rsid w:val="00A07BA1"/>
    <w:rsid w:val="00A07F40"/>
    <w:rsid w:val="00A13AB1"/>
    <w:rsid w:val="00A14EAA"/>
    <w:rsid w:val="00A22570"/>
    <w:rsid w:val="00A225B8"/>
    <w:rsid w:val="00A22B72"/>
    <w:rsid w:val="00A23DF4"/>
    <w:rsid w:val="00A259D6"/>
    <w:rsid w:val="00A27676"/>
    <w:rsid w:val="00A27BCC"/>
    <w:rsid w:val="00A33164"/>
    <w:rsid w:val="00A36F46"/>
    <w:rsid w:val="00A42816"/>
    <w:rsid w:val="00A43F55"/>
    <w:rsid w:val="00A47218"/>
    <w:rsid w:val="00A50518"/>
    <w:rsid w:val="00A514AF"/>
    <w:rsid w:val="00A5167B"/>
    <w:rsid w:val="00A524C9"/>
    <w:rsid w:val="00A52A82"/>
    <w:rsid w:val="00A5505F"/>
    <w:rsid w:val="00A5546D"/>
    <w:rsid w:val="00A556EC"/>
    <w:rsid w:val="00A55CAB"/>
    <w:rsid w:val="00A6114E"/>
    <w:rsid w:val="00A63FE2"/>
    <w:rsid w:val="00A643F3"/>
    <w:rsid w:val="00A64C7F"/>
    <w:rsid w:val="00A65624"/>
    <w:rsid w:val="00A65F7A"/>
    <w:rsid w:val="00A6722C"/>
    <w:rsid w:val="00A7289A"/>
    <w:rsid w:val="00A728C0"/>
    <w:rsid w:val="00A73403"/>
    <w:rsid w:val="00A75937"/>
    <w:rsid w:val="00A82300"/>
    <w:rsid w:val="00A86C00"/>
    <w:rsid w:val="00A87567"/>
    <w:rsid w:val="00A910D5"/>
    <w:rsid w:val="00A91F88"/>
    <w:rsid w:val="00A92BD2"/>
    <w:rsid w:val="00A933A4"/>
    <w:rsid w:val="00A93726"/>
    <w:rsid w:val="00A952C7"/>
    <w:rsid w:val="00A958ED"/>
    <w:rsid w:val="00AA138E"/>
    <w:rsid w:val="00AA4B4B"/>
    <w:rsid w:val="00AA54F9"/>
    <w:rsid w:val="00AA5AAB"/>
    <w:rsid w:val="00AA72D7"/>
    <w:rsid w:val="00AB0003"/>
    <w:rsid w:val="00AB0D13"/>
    <w:rsid w:val="00AB2A0E"/>
    <w:rsid w:val="00AB3321"/>
    <w:rsid w:val="00AB42F1"/>
    <w:rsid w:val="00AB550E"/>
    <w:rsid w:val="00AB727F"/>
    <w:rsid w:val="00AB7D41"/>
    <w:rsid w:val="00AC0169"/>
    <w:rsid w:val="00AC065C"/>
    <w:rsid w:val="00AC06E2"/>
    <w:rsid w:val="00AC1886"/>
    <w:rsid w:val="00AC1F00"/>
    <w:rsid w:val="00AC425B"/>
    <w:rsid w:val="00AC493A"/>
    <w:rsid w:val="00AC6862"/>
    <w:rsid w:val="00AC7490"/>
    <w:rsid w:val="00AD0323"/>
    <w:rsid w:val="00AD0500"/>
    <w:rsid w:val="00AD28C6"/>
    <w:rsid w:val="00AD47E0"/>
    <w:rsid w:val="00AD4AEB"/>
    <w:rsid w:val="00AD7E54"/>
    <w:rsid w:val="00AF400D"/>
    <w:rsid w:val="00AF41A6"/>
    <w:rsid w:val="00AF5A46"/>
    <w:rsid w:val="00AF7D45"/>
    <w:rsid w:val="00B0073B"/>
    <w:rsid w:val="00B02D6F"/>
    <w:rsid w:val="00B0329F"/>
    <w:rsid w:val="00B03641"/>
    <w:rsid w:val="00B03F24"/>
    <w:rsid w:val="00B06313"/>
    <w:rsid w:val="00B0669A"/>
    <w:rsid w:val="00B107CD"/>
    <w:rsid w:val="00B10DDB"/>
    <w:rsid w:val="00B16369"/>
    <w:rsid w:val="00B16974"/>
    <w:rsid w:val="00B17E84"/>
    <w:rsid w:val="00B21A7F"/>
    <w:rsid w:val="00B22364"/>
    <w:rsid w:val="00B24B94"/>
    <w:rsid w:val="00B25378"/>
    <w:rsid w:val="00B30FAE"/>
    <w:rsid w:val="00B313DD"/>
    <w:rsid w:val="00B31ADF"/>
    <w:rsid w:val="00B4038E"/>
    <w:rsid w:val="00B41807"/>
    <w:rsid w:val="00B436C0"/>
    <w:rsid w:val="00B448CC"/>
    <w:rsid w:val="00B528C7"/>
    <w:rsid w:val="00B5397E"/>
    <w:rsid w:val="00B55B74"/>
    <w:rsid w:val="00B56BA3"/>
    <w:rsid w:val="00B578D7"/>
    <w:rsid w:val="00B57DDC"/>
    <w:rsid w:val="00B60D3E"/>
    <w:rsid w:val="00B6153F"/>
    <w:rsid w:val="00B62526"/>
    <w:rsid w:val="00B625EC"/>
    <w:rsid w:val="00B63539"/>
    <w:rsid w:val="00B65045"/>
    <w:rsid w:val="00B652AD"/>
    <w:rsid w:val="00B65684"/>
    <w:rsid w:val="00B66598"/>
    <w:rsid w:val="00B777C6"/>
    <w:rsid w:val="00B808F5"/>
    <w:rsid w:val="00B80965"/>
    <w:rsid w:val="00B87872"/>
    <w:rsid w:val="00B90983"/>
    <w:rsid w:val="00B917FC"/>
    <w:rsid w:val="00B927B2"/>
    <w:rsid w:val="00B934AF"/>
    <w:rsid w:val="00B94203"/>
    <w:rsid w:val="00B94E0C"/>
    <w:rsid w:val="00B953D0"/>
    <w:rsid w:val="00B969B5"/>
    <w:rsid w:val="00B9705E"/>
    <w:rsid w:val="00B97A01"/>
    <w:rsid w:val="00B97BA3"/>
    <w:rsid w:val="00BA0AAA"/>
    <w:rsid w:val="00BA2F52"/>
    <w:rsid w:val="00BB5869"/>
    <w:rsid w:val="00BB66EC"/>
    <w:rsid w:val="00BB68B0"/>
    <w:rsid w:val="00BB6B3F"/>
    <w:rsid w:val="00BB77FE"/>
    <w:rsid w:val="00BB7981"/>
    <w:rsid w:val="00BC0AB0"/>
    <w:rsid w:val="00BC1B61"/>
    <w:rsid w:val="00BC3995"/>
    <w:rsid w:val="00BC6AA8"/>
    <w:rsid w:val="00BD060F"/>
    <w:rsid w:val="00BD19E8"/>
    <w:rsid w:val="00BD4546"/>
    <w:rsid w:val="00BE21EC"/>
    <w:rsid w:val="00BE239A"/>
    <w:rsid w:val="00BE6AC4"/>
    <w:rsid w:val="00BE7904"/>
    <w:rsid w:val="00BE7FC2"/>
    <w:rsid w:val="00BF0CA3"/>
    <w:rsid w:val="00BF5543"/>
    <w:rsid w:val="00BF65BA"/>
    <w:rsid w:val="00C02800"/>
    <w:rsid w:val="00C03F6D"/>
    <w:rsid w:val="00C03FB2"/>
    <w:rsid w:val="00C073A9"/>
    <w:rsid w:val="00C07952"/>
    <w:rsid w:val="00C07ACD"/>
    <w:rsid w:val="00C1050E"/>
    <w:rsid w:val="00C13B2D"/>
    <w:rsid w:val="00C162EA"/>
    <w:rsid w:val="00C17086"/>
    <w:rsid w:val="00C173FC"/>
    <w:rsid w:val="00C17B28"/>
    <w:rsid w:val="00C22920"/>
    <w:rsid w:val="00C2343C"/>
    <w:rsid w:val="00C2623A"/>
    <w:rsid w:val="00C26287"/>
    <w:rsid w:val="00C27A5E"/>
    <w:rsid w:val="00C31185"/>
    <w:rsid w:val="00C31A0E"/>
    <w:rsid w:val="00C32443"/>
    <w:rsid w:val="00C33740"/>
    <w:rsid w:val="00C338C0"/>
    <w:rsid w:val="00C34695"/>
    <w:rsid w:val="00C35594"/>
    <w:rsid w:val="00C420ED"/>
    <w:rsid w:val="00C42CC4"/>
    <w:rsid w:val="00C4331E"/>
    <w:rsid w:val="00C439EE"/>
    <w:rsid w:val="00C452BE"/>
    <w:rsid w:val="00C502D1"/>
    <w:rsid w:val="00C50776"/>
    <w:rsid w:val="00C52157"/>
    <w:rsid w:val="00C53A35"/>
    <w:rsid w:val="00C56E2C"/>
    <w:rsid w:val="00C63C7F"/>
    <w:rsid w:val="00C641B3"/>
    <w:rsid w:val="00C64C1F"/>
    <w:rsid w:val="00C66356"/>
    <w:rsid w:val="00C70865"/>
    <w:rsid w:val="00C717EB"/>
    <w:rsid w:val="00C71A7F"/>
    <w:rsid w:val="00C72505"/>
    <w:rsid w:val="00C729BE"/>
    <w:rsid w:val="00C73AFA"/>
    <w:rsid w:val="00C8743F"/>
    <w:rsid w:val="00C87883"/>
    <w:rsid w:val="00C87FE6"/>
    <w:rsid w:val="00C90F0B"/>
    <w:rsid w:val="00C91316"/>
    <w:rsid w:val="00C9134F"/>
    <w:rsid w:val="00C91EBD"/>
    <w:rsid w:val="00C935D6"/>
    <w:rsid w:val="00C9363B"/>
    <w:rsid w:val="00C93EB7"/>
    <w:rsid w:val="00CA0258"/>
    <w:rsid w:val="00CA084B"/>
    <w:rsid w:val="00CA173B"/>
    <w:rsid w:val="00CA1BAE"/>
    <w:rsid w:val="00CA4280"/>
    <w:rsid w:val="00CA594D"/>
    <w:rsid w:val="00CA7475"/>
    <w:rsid w:val="00CA7AA7"/>
    <w:rsid w:val="00CB23D2"/>
    <w:rsid w:val="00CB3248"/>
    <w:rsid w:val="00CB643F"/>
    <w:rsid w:val="00CB7965"/>
    <w:rsid w:val="00CC04B7"/>
    <w:rsid w:val="00CC0DDD"/>
    <w:rsid w:val="00CC2D54"/>
    <w:rsid w:val="00CC3BFD"/>
    <w:rsid w:val="00CC48F8"/>
    <w:rsid w:val="00CC4F9B"/>
    <w:rsid w:val="00CC54A2"/>
    <w:rsid w:val="00CD030F"/>
    <w:rsid w:val="00CD2524"/>
    <w:rsid w:val="00CD4617"/>
    <w:rsid w:val="00CD47E3"/>
    <w:rsid w:val="00CD70EA"/>
    <w:rsid w:val="00CE1455"/>
    <w:rsid w:val="00CE1726"/>
    <w:rsid w:val="00CE2ADE"/>
    <w:rsid w:val="00CE4A6F"/>
    <w:rsid w:val="00CE5C05"/>
    <w:rsid w:val="00CE5FEE"/>
    <w:rsid w:val="00CF2273"/>
    <w:rsid w:val="00CF338B"/>
    <w:rsid w:val="00D01410"/>
    <w:rsid w:val="00D02316"/>
    <w:rsid w:val="00D02C48"/>
    <w:rsid w:val="00D02F4D"/>
    <w:rsid w:val="00D033F5"/>
    <w:rsid w:val="00D03C72"/>
    <w:rsid w:val="00D03E7C"/>
    <w:rsid w:val="00D0441C"/>
    <w:rsid w:val="00D0534B"/>
    <w:rsid w:val="00D0726F"/>
    <w:rsid w:val="00D07B68"/>
    <w:rsid w:val="00D12ADC"/>
    <w:rsid w:val="00D15993"/>
    <w:rsid w:val="00D20C3B"/>
    <w:rsid w:val="00D24EB6"/>
    <w:rsid w:val="00D26A71"/>
    <w:rsid w:val="00D3079B"/>
    <w:rsid w:val="00D328E9"/>
    <w:rsid w:val="00D337A4"/>
    <w:rsid w:val="00D33F10"/>
    <w:rsid w:val="00D35182"/>
    <w:rsid w:val="00D37C07"/>
    <w:rsid w:val="00D4078C"/>
    <w:rsid w:val="00D42157"/>
    <w:rsid w:val="00D43ACC"/>
    <w:rsid w:val="00D43D46"/>
    <w:rsid w:val="00D43E56"/>
    <w:rsid w:val="00D4403A"/>
    <w:rsid w:val="00D46585"/>
    <w:rsid w:val="00D53A95"/>
    <w:rsid w:val="00D552DA"/>
    <w:rsid w:val="00D55E3A"/>
    <w:rsid w:val="00D569D6"/>
    <w:rsid w:val="00D61078"/>
    <w:rsid w:val="00D61285"/>
    <w:rsid w:val="00D6188C"/>
    <w:rsid w:val="00D6253B"/>
    <w:rsid w:val="00D63239"/>
    <w:rsid w:val="00D643B4"/>
    <w:rsid w:val="00D7154D"/>
    <w:rsid w:val="00D719CA"/>
    <w:rsid w:val="00D72DF7"/>
    <w:rsid w:val="00D75449"/>
    <w:rsid w:val="00D76438"/>
    <w:rsid w:val="00D80B47"/>
    <w:rsid w:val="00D83865"/>
    <w:rsid w:val="00D84A15"/>
    <w:rsid w:val="00D857AA"/>
    <w:rsid w:val="00D87AC3"/>
    <w:rsid w:val="00D87CC1"/>
    <w:rsid w:val="00D944DF"/>
    <w:rsid w:val="00D96123"/>
    <w:rsid w:val="00D96E7A"/>
    <w:rsid w:val="00D9782A"/>
    <w:rsid w:val="00DA0A8B"/>
    <w:rsid w:val="00DA6707"/>
    <w:rsid w:val="00DA6B00"/>
    <w:rsid w:val="00DA711D"/>
    <w:rsid w:val="00DB4998"/>
    <w:rsid w:val="00DB61FC"/>
    <w:rsid w:val="00DB73CA"/>
    <w:rsid w:val="00DB73DD"/>
    <w:rsid w:val="00DB74F0"/>
    <w:rsid w:val="00DC0DF8"/>
    <w:rsid w:val="00DC0E7D"/>
    <w:rsid w:val="00DC1076"/>
    <w:rsid w:val="00DC1ECE"/>
    <w:rsid w:val="00DC4BCB"/>
    <w:rsid w:val="00DC5A33"/>
    <w:rsid w:val="00DC62EE"/>
    <w:rsid w:val="00DD018A"/>
    <w:rsid w:val="00DD0EB1"/>
    <w:rsid w:val="00DD3024"/>
    <w:rsid w:val="00DD60E5"/>
    <w:rsid w:val="00DD6236"/>
    <w:rsid w:val="00DD73B9"/>
    <w:rsid w:val="00DE2159"/>
    <w:rsid w:val="00DE2340"/>
    <w:rsid w:val="00DE2E1E"/>
    <w:rsid w:val="00DE4F05"/>
    <w:rsid w:val="00DE56E3"/>
    <w:rsid w:val="00DE63E5"/>
    <w:rsid w:val="00DE731B"/>
    <w:rsid w:val="00DF15FE"/>
    <w:rsid w:val="00DF5FC5"/>
    <w:rsid w:val="00DF7224"/>
    <w:rsid w:val="00DF747E"/>
    <w:rsid w:val="00DF7DC1"/>
    <w:rsid w:val="00E00D04"/>
    <w:rsid w:val="00E01ED5"/>
    <w:rsid w:val="00E02BD1"/>
    <w:rsid w:val="00E057A6"/>
    <w:rsid w:val="00E11198"/>
    <w:rsid w:val="00E146D4"/>
    <w:rsid w:val="00E146F2"/>
    <w:rsid w:val="00E15A9D"/>
    <w:rsid w:val="00E16FC8"/>
    <w:rsid w:val="00E20382"/>
    <w:rsid w:val="00E20494"/>
    <w:rsid w:val="00E22B48"/>
    <w:rsid w:val="00E31F2E"/>
    <w:rsid w:val="00E3356D"/>
    <w:rsid w:val="00E33E9A"/>
    <w:rsid w:val="00E34088"/>
    <w:rsid w:val="00E37401"/>
    <w:rsid w:val="00E409CC"/>
    <w:rsid w:val="00E40FB3"/>
    <w:rsid w:val="00E43F51"/>
    <w:rsid w:val="00E45305"/>
    <w:rsid w:val="00E45DC2"/>
    <w:rsid w:val="00E45E90"/>
    <w:rsid w:val="00E53092"/>
    <w:rsid w:val="00E54CDD"/>
    <w:rsid w:val="00E5721F"/>
    <w:rsid w:val="00E60395"/>
    <w:rsid w:val="00E62961"/>
    <w:rsid w:val="00E63497"/>
    <w:rsid w:val="00E655EC"/>
    <w:rsid w:val="00E668CB"/>
    <w:rsid w:val="00E71A0A"/>
    <w:rsid w:val="00E71FB1"/>
    <w:rsid w:val="00E73D00"/>
    <w:rsid w:val="00E749D9"/>
    <w:rsid w:val="00E763A3"/>
    <w:rsid w:val="00E7645A"/>
    <w:rsid w:val="00E77147"/>
    <w:rsid w:val="00E772DD"/>
    <w:rsid w:val="00E85E2A"/>
    <w:rsid w:val="00E85E38"/>
    <w:rsid w:val="00E87BE8"/>
    <w:rsid w:val="00E908A2"/>
    <w:rsid w:val="00E91415"/>
    <w:rsid w:val="00E923D4"/>
    <w:rsid w:val="00E93918"/>
    <w:rsid w:val="00E93D39"/>
    <w:rsid w:val="00E94696"/>
    <w:rsid w:val="00E97E9B"/>
    <w:rsid w:val="00EA0ED4"/>
    <w:rsid w:val="00EA1220"/>
    <w:rsid w:val="00EA1A62"/>
    <w:rsid w:val="00EA3D17"/>
    <w:rsid w:val="00EA48D1"/>
    <w:rsid w:val="00EA542A"/>
    <w:rsid w:val="00EA54A5"/>
    <w:rsid w:val="00EA667E"/>
    <w:rsid w:val="00EA681F"/>
    <w:rsid w:val="00EB1B9E"/>
    <w:rsid w:val="00EB5CDD"/>
    <w:rsid w:val="00EB5FC2"/>
    <w:rsid w:val="00EB5FD6"/>
    <w:rsid w:val="00EB68D1"/>
    <w:rsid w:val="00EB7293"/>
    <w:rsid w:val="00EC1CF6"/>
    <w:rsid w:val="00EC60B4"/>
    <w:rsid w:val="00ED08C1"/>
    <w:rsid w:val="00ED1B17"/>
    <w:rsid w:val="00ED2D3D"/>
    <w:rsid w:val="00ED6026"/>
    <w:rsid w:val="00EE0D37"/>
    <w:rsid w:val="00EE1BA5"/>
    <w:rsid w:val="00EE2D5A"/>
    <w:rsid w:val="00EE6BDE"/>
    <w:rsid w:val="00EE7BB0"/>
    <w:rsid w:val="00EF0140"/>
    <w:rsid w:val="00EF1BDB"/>
    <w:rsid w:val="00EF1CE7"/>
    <w:rsid w:val="00EF44A5"/>
    <w:rsid w:val="00EF5CB9"/>
    <w:rsid w:val="00EF6608"/>
    <w:rsid w:val="00EF6FB9"/>
    <w:rsid w:val="00F035F9"/>
    <w:rsid w:val="00F04BE3"/>
    <w:rsid w:val="00F04E80"/>
    <w:rsid w:val="00F05981"/>
    <w:rsid w:val="00F07E46"/>
    <w:rsid w:val="00F11C29"/>
    <w:rsid w:val="00F12A75"/>
    <w:rsid w:val="00F158BF"/>
    <w:rsid w:val="00F161FD"/>
    <w:rsid w:val="00F16E9E"/>
    <w:rsid w:val="00F172DC"/>
    <w:rsid w:val="00F20A71"/>
    <w:rsid w:val="00F2187A"/>
    <w:rsid w:val="00F218D3"/>
    <w:rsid w:val="00F22ACF"/>
    <w:rsid w:val="00F22CFA"/>
    <w:rsid w:val="00F22EE4"/>
    <w:rsid w:val="00F254A8"/>
    <w:rsid w:val="00F276AB"/>
    <w:rsid w:val="00F27B50"/>
    <w:rsid w:val="00F30354"/>
    <w:rsid w:val="00F3103E"/>
    <w:rsid w:val="00F32C22"/>
    <w:rsid w:val="00F33672"/>
    <w:rsid w:val="00F33BE4"/>
    <w:rsid w:val="00F33E17"/>
    <w:rsid w:val="00F34042"/>
    <w:rsid w:val="00F352DB"/>
    <w:rsid w:val="00F35E8C"/>
    <w:rsid w:val="00F36235"/>
    <w:rsid w:val="00F36AAD"/>
    <w:rsid w:val="00F429E7"/>
    <w:rsid w:val="00F434A3"/>
    <w:rsid w:val="00F45285"/>
    <w:rsid w:val="00F45ABB"/>
    <w:rsid w:val="00F47BE0"/>
    <w:rsid w:val="00F54EE1"/>
    <w:rsid w:val="00F54EF8"/>
    <w:rsid w:val="00F563D3"/>
    <w:rsid w:val="00F614C5"/>
    <w:rsid w:val="00F618D0"/>
    <w:rsid w:val="00F65628"/>
    <w:rsid w:val="00F65C41"/>
    <w:rsid w:val="00F67CE2"/>
    <w:rsid w:val="00F711AC"/>
    <w:rsid w:val="00F730E6"/>
    <w:rsid w:val="00F745A0"/>
    <w:rsid w:val="00F77534"/>
    <w:rsid w:val="00F77EA2"/>
    <w:rsid w:val="00F806F0"/>
    <w:rsid w:val="00F85B82"/>
    <w:rsid w:val="00F85C77"/>
    <w:rsid w:val="00F8681D"/>
    <w:rsid w:val="00F900C7"/>
    <w:rsid w:val="00F91B35"/>
    <w:rsid w:val="00F96379"/>
    <w:rsid w:val="00FA18C5"/>
    <w:rsid w:val="00FA448E"/>
    <w:rsid w:val="00FA63DF"/>
    <w:rsid w:val="00FA655B"/>
    <w:rsid w:val="00FA71CA"/>
    <w:rsid w:val="00FB02BB"/>
    <w:rsid w:val="00FB1867"/>
    <w:rsid w:val="00FB4440"/>
    <w:rsid w:val="00FB6EDF"/>
    <w:rsid w:val="00FC15AE"/>
    <w:rsid w:val="00FC1E4B"/>
    <w:rsid w:val="00FC2244"/>
    <w:rsid w:val="00FC4052"/>
    <w:rsid w:val="00FC4481"/>
    <w:rsid w:val="00FC4F6F"/>
    <w:rsid w:val="00FC5FEB"/>
    <w:rsid w:val="00FC6AA0"/>
    <w:rsid w:val="00FC6E6A"/>
    <w:rsid w:val="00FC72AE"/>
    <w:rsid w:val="00FD0846"/>
    <w:rsid w:val="00FD1845"/>
    <w:rsid w:val="00FD275D"/>
    <w:rsid w:val="00FD2889"/>
    <w:rsid w:val="00FD2A52"/>
    <w:rsid w:val="00FD38A2"/>
    <w:rsid w:val="00FD646B"/>
    <w:rsid w:val="00FD6987"/>
    <w:rsid w:val="00FD6FBE"/>
    <w:rsid w:val="00FE4190"/>
    <w:rsid w:val="00FE41CA"/>
    <w:rsid w:val="00FE4429"/>
    <w:rsid w:val="00FE446D"/>
    <w:rsid w:val="00FE647D"/>
    <w:rsid w:val="00FE76F1"/>
    <w:rsid w:val="00FF02CE"/>
    <w:rsid w:val="00FF0425"/>
    <w:rsid w:val="00FF191A"/>
    <w:rsid w:val="00FF1DB4"/>
    <w:rsid w:val="00FF4DB8"/>
    <w:rsid w:val="00FF51EE"/>
    <w:rsid w:val="00FF5DEE"/>
    <w:rsid w:val="00FF72F0"/>
    <w:rsid w:val="014D8EBF"/>
    <w:rsid w:val="01F776A1"/>
    <w:rsid w:val="03C10ECD"/>
    <w:rsid w:val="04945355"/>
    <w:rsid w:val="05A7FC40"/>
    <w:rsid w:val="0661AA27"/>
    <w:rsid w:val="06C32D0F"/>
    <w:rsid w:val="07DE90AF"/>
    <w:rsid w:val="0895493E"/>
    <w:rsid w:val="09AF67E1"/>
    <w:rsid w:val="0B771CE1"/>
    <w:rsid w:val="0C00D7EE"/>
    <w:rsid w:val="0C45CEDD"/>
    <w:rsid w:val="0D029299"/>
    <w:rsid w:val="0E1FA5C1"/>
    <w:rsid w:val="0F0B4958"/>
    <w:rsid w:val="0F6CCC40"/>
    <w:rsid w:val="1231E119"/>
    <w:rsid w:val="1326E683"/>
    <w:rsid w:val="1523F374"/>
    <w:rsid w:val="15F30B12"/>
    <w:rsid w:val="1757C55C"/>
    <w:rsid w:val="18A16E77"/>
    <w:rsid w:val="18D7A13C"/>
    <w:rsid w:val="18EC7280"/>
    <w:rsid w:val="1B500471"/>
    <w:rsid w:val="1B7704E4"/>
    <w:rsid w:val="1BBEE799"/>
    <w:rsid w:val="1CCD1DCA"/>
    <w:rsid w:val="1F4D6E85"/>
    <w:rsid w:val="1F909F0C"/>
    <w:rsid w:val="2078DE0C"/>
    <w:rsid w:val="228444FE"/>
    <w:rsid w:val="28539870"/>
    <w:rsid w:val="2A0D8861"/>
    <w:rsid w:val="2B45AACB"/>
    <w:rsid w:val="2BEC24A2"/>
    <w:rsid w:val="2D1F81AF"/>
    <w:rsid w:val="2E7FA96D"/>
    <w:rsid w:val="3171BBC8"/>
    <w:rsid w:val="31B6B2B7"/>
    <w:rsid w:val="32EED521"/>
    <w:rsid w:val="3583F720"/>
    <w:rsid w:val="36EB13C1"/>
    <w:rsid w:val="38D2F9D7"/>
    <w:rsid w:val="3A2315AE"/>
    <w:rsid w:val="3C21C9BD"/>
    <w:rsid w:val="3C3E8887"/>
    <w:rsid w:val="3D31B402"/>
    <w:rsid w:val="3EB7515E"/>
    <w:rsid w:val="417F8009"/>
    <w:rsid w:val="41F11D2F"/>
    <w:rsid w:val="42300D7D"/>
    <w:rsid w:val="4252A017"/>
    <w:rsid w:val="42CC4F3D"/>
    <w:rsid w:val="436E3688"/>
    <w:rsid w:val="43E7B2DD"/>
    <w:rsid w:val="43FD052D"/>
    <w:rsid w:val="459196E7"/>
    <w:rsid w:val="45BE6198"/>
    <w:rsid w:val="481069F0"/>
    <w:rsid w:val="49720F60"/>
    <w:rsid w:val="49CBD793"/>
    <w:rsid w:val="4A008FCA"/>
    <w:rsid w:val="4A7A0C1F"/>
    <w:rsid w:val="4ABF030E"/>
    <w:rsid w:val="4C4C284E"/>
    <w:rsid w:val="4D7F855B"/>
    <w:rsid w:val="4F8AEC4D"/>
    <w:rsid w:val="52E1A9B9"/>
    <w:rsid w:val="53F552A4"/>
    <w:rsid w:val="551548D0"/>
    <w:rsid w:val="555A3FBF"/>
    <w:rsid w:val="5759269F"/>
    <w:rsid w:val="59C47345"/>
    <w:rsid w:val="59D4B1FD"/>
    <w:rsid w:val="5B8DC693"/>
    <w:rsid w:val="5BE018EF"/>
    <w:rsid w:val="5C147839"/>
    <w:rsid w:val="5C250FDE"/>
    <w:rsid w:val="5CB685A0"/>
    <w:rsid w:val="5CC6C458"/>
    <w:rsid w:val="5D4040AD"/>
    <w:rsid w:val="5D89FCF9"/>
    <w:rsid w:val="5EA56099"/>
    <w:rsid w:val="5F2F1BA6"/>
    <w:rsid w:val="5FB8D6B3"/>
    <w:rsid w:val="61423D4D"/>
    <w:rsid w:val="655FF200"/>
    <w:rsid w:val="661E6544"/>
    <w:rsid w:val="66CD95EF"/>
    <w:rsid w:val="682506D9"/>
    <w:rsid w:val="682CF45F"/>
    <w:rsid w:val="6910779F"/>
    <w:rsid w:val="69FF108E"/>
    <w:rsid w:val="6A99F41E"/>
    <w:rsid w:val="6AEEBE4A"/>
    <w:rsid w:val="71D1DD6C"/>
    <w:rsid w:val="7273C4B7"/>
    <w:rsid w:val="729050B0"/>
    <w:rsid w:val="72A84A1D"/>
    <w:rsid w:val="757D9DAE"/>
    <w:rsid w:val="759A5C78"/>
    <w:rsid w:val="76CC25EE"/>
    <w:rsid w:val="774BFB37"/>
    <w:rsid w:val="7D4386CE"/>
    <w:rsid w:val="7D5B803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5640F"/>
  <w15:chartTrackingRefBased/>
  <w15:docId w15:val="{2D00562E-675A-41F3-BDAD-224E9286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C3B"/>
    <w:rPr>
      <w:rFonts w:ascii="Calibri" w:hAnsi="Calibri"/>
    </w:rPr>
  </w:style>
  <w:style w:type="paragraph" w:styleId="Heading1">
    <w:name w:val="heading 1"/>
    <w:basedOn w:val="Normal"/>
    <w:next w:val="Normal"/>
    <w:link w:val="Heading1Char"/>
    <w:uiPriority w:val="9"/>
    <w:qFormat/>
    <w:rsid w:val="006C07D2"/>
    <w:pPr>
      <w:keepNext/>
      <w:keepLines/>
      <w:spacing w:before="840" w:after="480"/>
      <w:outlineLvl w:val="0"/>
    </w:pPr>
    <w:rPr>
      <w:rFonts w:asciiTheme="majorHAnsi" w:eastAsiaTheme="majorEastAsia" w:hAnsiTheme="majorHAnsi" w:cstheme="majorBidi"/>
      <w:b/>
      <w:color w:val="003A60" w:themeColor="accent1"/>
      <w:sz w:val="36"/>
      <w:szCs w:val="32"/>
    </w:rPr>
  </w:style>
  <w:style w:type="paragraph" w:styleId="Heading2">
    <w:name w:val="heading 2"/>
    <w:basedOn w:val="Normal"/>
    <w:next w:val="Normal"/>
    <w:link w:val="Heading2Char"/>
    <w:uiPriority w:val="9"/>
    <w:unhideWhenUsed/>
    <w:qFormat/>
    <w:rsid w:val="00B22364"/>
    <w:pPr>
      <w:keepNext/>
      <w:keepLines/>
      <w:spacing w:before="720" w:after="360"/>
      <w:outlineLvl w:val="1"/>
    </w:pPr>
    <w:rPr>
      <w:rFonts w:asciiTheme="majorHAnsi" w:eastAsiaTheme="majorEastAsia" w:hAnsiTheme="majorHAnsi" w:cstheme="majorBidi"/>
      <w:b/>
      <w:color w:val="287FA5" w:themeColor="accent5"/>
      <w:sz w:val="28"/>
      <w:szCs w:val="26"/>
    </w:rPr>
  </w:style>
  <w:style w:type="paragraph" w:styleId="Heading3">
    <w:name w:val="heading 3"/>
    <w:basedOn w:val="Normal"/>
    <w:next w:val="Normal"/>
    <w:link w:val="Heading3Char"/>
    <w:uiPriority w:val="9"/>
    <w:unhideWhenUsed/>
    <w:qFormat/>
    <w:rsid w:val="00BB66EC"/>
    <w:pPr>
      <w:keepNext/>
      <w:keepLines/>
      <w:spacing w:before="360" w:after="120"/>
      <w:outlineLvl w:val="2"/>
    </w:pPr>
    <w:rPr>
      <w:rFonts w:asciiTheme="majorHAnsi" w:eastAsiaTheme="majorEastAsia" w:hAnsiTheme="majorHAnsi" w:cstheme="majorBidi"/>
      <w:color w:val="003A60" w:themeColor="accent1"/>
      <w:sz w:val="26"/>
      <w:szCs w:val="24"/>
      <w:u w:val="single"/>
    </w:rPr>
  </w:style>
  <w:style w:type="paragraph" w:styleId="Heading4">
    <w:name w:val="heading 4"/>
    <w:aliases w:val="Date et lieu"/>
    <w:basedOn w:val="Normal"/>
    <w:next w:val="Normal"/>
    <w:link w:val="Heading4Char"/>
    <w:uiPriority w:val="9"/>
    <w:unhideWhenUsed/>
    <w:qFormat/>
    <w:rsid w:val="00D20C3B"/>
    <w:pPr>
      <w:keepNext/>
      <w:keepLines/>
      <w:spacing w:before="40" w:after="0"/>
      <w:outlineLvl w:val="3"/>
    </w:pPr>
    <w:rPr>
      <w:rFonts w:eastAsiaTheme="majorEastAsia" w:cstheme="majorBidi"/>
      <w:iCs/>
      <w:color w:val="323E4F" w:themeColor="text2" w:themeShade="BF"/>
    </w:rPr>
  </w:style>
  <w:style w:type="paragraph" w:styleId="Heading5">
    <w:name w:val="heading 5"/>
    <w:aliases w:val="Destinataire"/>
    <w:basedOn w:val="Normal"/>
    <w:next w:val="Normal"/>
    <w:link w:val="Heading5Char"/>
    <w:uiPriority w:val="9"/>
    <w:semiHidden/>
    <w:unhideWhenUsed/>
    <w:qFormat/>
    <w:rsid w:val="00EA542A"/>
    <w:pPr>
      <w:keepNext/>
      <w:keepLines/>
      <w:spacing w:before="40" w:after="0" w:line="240" w:lineRule="auto"/>
      <w:outlineLvl w:val="4"/>
    </w:pPr>
    <w:rPr>
      <w:rFonts w:asciiTheme="majorHAnsi" w:eastAsiaTheme="majorEastAsia" w:hAnsiTheme="majorHAnsi" w:cstheme="majorBidi"/>
      <w:color w:val="002B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47o">
    <w:name w:val="_247o"/>
    <w:basedOn w:val="DefaultParagraphFont"/>
    <w:rsid w:val="007C2416"/>
  </w:style>
  <w:style w:type="character" w:customStyle="1" w:styleId="5zk7">
    <w:name w:val="_5zk7"/>
    <w:basedOn w:val="DefaultParagraphFont"/>
    <w:rsid w:val="007C2416"/>
  </w:style>
  <w:style w:type="paragraph" w:styleId="Header">
    <w:name w:val="header"/>
    <w:basedOn w:val="Normal"/>
    <w:link w:val="HeaderChar"/>
    <w:uiPriority w:val="99"/>
    <w:unhideWhenUsed/>
    <w:rsid w:val="007570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7570C7"/>
  </w:style>
  <w:style w:type="paragraph" w:styleId="Footer">
    <w:name w:val="footer"/>
    <w:basedOn w:val="Normal"/>
    <w:link w:val="FooterChar"/>
    <w:uiPriority w:val="99"/>
    <w:unhideWhenUsed/>
    <w:rsid w:val="007570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7570C7"/>
  </w:style>
  <w:style w:type="paragraph" w:styleId="NormalWeb">
    <w:name w:val="Normal (Web)"/>
    <w:basedOn w:val="Normal"/>
    <w:uiPriority w:val="99"/>
    <w:unhideWhenUsed/>
    <w:rsid w:val="00AC016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itle">
    <w:name w:val="Title"/>
    <w:aliases w:val="Big Titre"/>
    <w:basedOn w:val="Normal"/>
    <w:next w:val="Normal"/>
    <w:link w:val="TitleChar"/>
    <w:uiPriority w:val="10"/>
    <w:qFormat/>
    <w:rsid w:val="00A225B8"/>
    <w:pPr>
      <w:spacing w:after="0" w:line="240" w:lineRule="auto"/>
      <w:ind w:left="708"/>
      <w:contextualSpacing/>
    </w:pPr>
    <w:rPr>
      <w:rFonts w:ascii="Amalia Black" w:eastAsiaTheme="majorEastAsia" w:hAnsi="Amalia Black" w:cstheme="majorBidi"/>
      <w:b/>
      <w:color w:val="FBBA00" w:themeColor="accent2"/>
      <w:spacing w:val="-10"/>
      <w:kern w:val="28"/>
      <w:sz w:val="72"/>
      <w:szCs w:val="56"/>
    </w:rPr>
  </w:style>
  <w:style w:type="character" w:customStyle="1" w:styleId="TitleChar">
    <w:name w:val="Title Char"/>
    <w:aliases w:val="Big Titre Char"/>
    <w:basedOn w:val="DefaultParagraphFont"/>
    <w:link w:val="Title"/>
    <w:uiPriority w:val="10"/>
    <w:rsid w:val="00A225B8"/>
    <w:rPr>
      <w:rFonts w:ascii="Amalia Black" w:eastAsiaTheme="majorEastAsia" w:hAnsi="Amalia Black" w:cstheme="majorBidi"/>
      <w:b/>
      <w:color w:val="FBBA00" w:themeColor="accent2"/>
      <w:spacing w:val="-10"/>
      <w:kern w:val="28"/>
      <w:sz w:val="72"/>
      <w:szCs w:val="56"/>
    </w:rPr>
  </w:style>
  <w:style w:type="character" w:customStyle="1" w:styleId="Heading1Char">
    <w:name w:val="Heading 1 Char"/>
    <w:basedOn w:val="DefaultParagraphFont"/>
    <w:link w:val="Heading1"/>
    <w:uiPriority w:val="9"/>
    <w:rsid w:val="006C07D2"/>
    <w:rPr>
      <w:rFonts w:asciiTheme="majorHAnsi" w:eastAsiaTheme="majorEastAsia" w:hAnsiTheme="majorHAnsi" w:cstheme="majorBidi"/>
      <w:b/>
      <w:color w:val="003A60" w:themeColor="accent1"/>
      <w:sz w:val="36"/>
      <w:szCs w:val="32"/>
    </w:rPr>
  </w:style>
  <w:style w:type="character" w:customStyle="1" w:styleId="Heading2Char">
    <w:name w:val="Heading 2 Char"/>
    <w:basedOn w:val="DefaultParagraphFont"/>
    <w:link w:val="Heading2"/>
    <w:uiPriority w:val="9"/>
    <w:rsid w:val="00B22364"/>
    <w:rPr>
      <w:rFonts w:asciiTheme="majorHAnsi" w:eastAsiaTheme="majorEastAsia" w:hAnsiTheme="majorHAnsi" w:cstheme="majorBidi"/>
      <w:b/>
      <w:color w:val="287FA5" w:themeColor="accent5"/>
      <w:sz w:val="28"/>
      <w:szCs w:val="26"/>
    </w:rPr>
  </w:style>
  <w:style w:type="paragraph" w:styleId="IntenseQuote">
    <w:name w:val="Intense Quote"/>
    <w:basedOn w:val="Normal"/>
    <w:next w:val="Normal"/>
    <w:link w:val="IntenseQuoteChar"/>
    <w:uiPriority w:val="30"/>
    <w:qFormat/>
    <w:rsid w:val="00A225B8"/>
    <w:pPr>
      <w:pBdr>
        <w:top w:val="single" w:sz="4" w:space="10" w:color="003A60" w:themeColor="accent1"/>
        <w:bottom w:val="single" w:sz="4" w:space="10" w:color="003A60" w:themeColor="accent1"/>
      </w:pBdr>
      <w:spacing w:before="360" w:after="360"/>
      <w:ind w:left="864" w:right="864"/>
      <w:jc w:val="center"/>
    </w:pPr>
    <w:rPr>
      <w:i/>
      <w:iCs/>
      <w:color w:val="DA858C" w:themeColor="accent3" w:themeTint="99"/>
    </w:rPr>
  </w:style>
  <w:style w:type="character" w:customStyle="1" w:styleId="IntenseQuoteChar">
    <w:name w:val="Intense Quote Char"/>
    <w:basedOn w:val="DefaultParagraphFont"/>
    <w:link w:val="IntenseQuote"/>
    <w:uiPriority w:val="30"/>
    <w:rsid w:val="00A225B8"/>
    <w:rPr>
      <w:i/>
      <w:iCs/>
      <w:color w:val="DA858C" w:themeColor="accent3" w:themeTint="99"/>
    </w:rPr>
  </w:style>
  <w:style w:type="character" w:customStyle="1" w:styleId="Heading3Char">
    <w:name w:val="Heading 3 Char"/>
    <w:basedOn w:val="DefaultParagraphFont"/>
    <w:link w:val="Heading3"/>
    <w:uiPriority w:val="9"/>
    <w:rsid w:val="00BB66EC"/>
    <w:rPr>
      <w:rFonts w:asciiTheme="majorHAnsi" w:eastAsiaTheme="majorEastAsia" w:hAnsiTheme="majorHAnsi" w:cstheme="majorBidi"/>
      <w:color w:val="003A60" w:themeColor="accent1"/>
      <w:sz w:val="26"/>
      <w:szCs w:val="24"/>
      <w:u w:val="single"/>
    </w:rPr>
  </w:style>
  <w:style w:type="paragraph" w:styleId="Quote">
    <w:name w:val="Quote"/>
    <w:basedOn w:val="Normal"/>
    <w:next w:val="Normal"/>
    <w:link w:val="QuoteChar"/>
    <w:uiPriority w:val="29"/>
    <w:qFormat/>
    <w:rsid w:val="00FF72F0"/>
    <w:pPr>
      <w:spacing w:before="200"/>
      <w:ind w:left="864" w:right="864"/>
      <w:jc w:val="center"/>
    </w:pPr>
    <w:rPr>
      <w:i/>
      <w:iCs/>
      <w:color w:val="DA858C" w:themeColor="accent3" w:themeTint="99"/>
    </w:rPr>
  </w:style>
  <w:style w:type="character" w:customStyle="1" w:styleId="QuoteChar">
    <w:name w:val="Quote Char"/>
    <w:basedOn w:val="DefaultParagraphFont"/>
    <w:link w:val="Quote"/>
    <w:uiPriority w:val="29"/>
    <w:rsid w:val="00FF72F0"/>
    <w:rPr>
      <w:i/>
      <w:iCs/>
      <w:color w:val="DA858C" w:themeColor="accent3" w:themeTint="99"/>
    </w:rPr>
  </w:style>
  <w:style w:type="character" w:styleId="BookTitle">
    <w:name w:val="Book Title"/>
    <w:basedOn w:val="DefaultParagraphFont"/>
    <w:uiPriority w:val="33"/>
    <w:qFormat/>
    <w:rsid w:val="00FF72F0"/>
    <w:rPr>
      <w:rFonts w:ascii="Rockwell Extra Bold" w:hAnsi="Rockwell Extra Bold"/>
      <w:b/>
      <w:bCs/>
      <w:i w:val="0"/>
      <w:iCs/>
      <w:color w:val="003A60" w:themeColor="accent1"/>
      <w:spacing w:val="5"/>
      <w:sz w:val="144"/>
    </w:rPr>
  </w:style>
  <w:style w:type="character" w:styleId="SubtleEmphasis">
    <w:name w:val="Subtle Emphasis"/>
    <w:basedOn w:val="DefaultParagraphFont"/>
    <w:uiPriority w:val="19"/>
    <w:qFormat/>
    <w:rsid w:val="00C34695"/>
    <w:rPr>
      <w:rFonts w:ascii="Verdana" w:hAnsi="Verdana"/>
      <w:b/>
      <w:i w:val="0"/>
      <w:iCs/>
      <w:color w:val="FBBA00" w:themeColor="accent2"/>
      <w:sz w:val="22"/>
    </w:rPr>
  </w:style>
  <w:style w:type="character" w:styleId="Emphasis">
    <w:name w:val="Emphasis"/>
    <w:basedOn w:val="DefaultParagraphFont"/>
    <w:uiPriority w:val="20"/>
    <w:qFormat/>
    <w:rsid w:val="00300231"/>
    <w:rPr>
      <w:rFonts w:ascii="Verdana" w:hAnsi="Verdana"/>
      <w:b/>
      <w:i w:val="0"/>
      <w:iCs/>
      <w:color w:val="003A60" w:themeColor="accent1"/>
      <w:sz w:val="22"/>
    </w:rPr>
  </w:style>
  <w:style w:type="character" w:styleId="IntenseEmphasis">
    <w:name w:val="Intense Emphasis"/>
    <w:basedOn w:val="DefaultParagraphFont"/>
    <w:uiPriority w:val="21"/>
    <w:qFormat/>
    <w:rsid w:val="00D569D6"/>
    <w:rPr>
      <w:rFonts w:asciiTheme="minorHAnsi" w:hAnsiTheme="minorHAnsi"/>
      <w:b/>
      <w:i w:val="0"/>
      <w:iCs/>
      <w:color w:val="E56445" w:themeColor="accent4"/>
      <w:sz w:val="22"/>
    </w:rPr>
  </w:style>
  <w:style w:type="character" w:styleId="Strong">
    <w:name w:val="Strong"/>
    <w:basedOn w:val="DefaultParagraphFont"/>
    <w:uiPriority w:val="22"/>
    <w:qFormat/>
    <w:rsid w:val="00D569D6"/>
    <w:rPr>
      <w:rFonts w:ascii="Rockwell Extra Bold" w:hAnsi="Rockwell Extra Bold"/>
      <w:b/>
      <w:bCs/>
      <w:color w:val="003A60" w:themeColor="accent1"/>
      <w:sz w:val="24"/>
    </w:rPr>
  </w:style>
  <w:style w:type="paragraph" w:styleId="ListParagraph">
    <w:name w:val="List Paragraph"/>
    <w:aliases w:val="Encadré"/>
    <w:basedOn w:val="Normal"/>
    <w:uiPriority w:val="34"/>
    <w:qFormat/>
    <w:rsid w:val="00D20C3B"/>
    <w:pPr>
      <w:spacing w:before="240" w:after="400" w:line="240" w:lineRule="auto"/>
      <w:ind w:left="708"/>
      <w:contextualSpacing/>
      <w:jc w:val="both"/>
    </w:pPr>
  </w:style>
  <w:style w:type="paragraph" w:styleId="Subtitle">
    <w:name w:val="Subtitle"/>
    <w:basedOn w:val="Normal"/>
    <w:next w:val="Normal"/>
    <w:link w:val="SubtitleChar"/>
    <w:uiPriority w:val="11"/>
    <w:qFormat/>
    <w:rsid w:val="00300231"/>
    <w:pPr>
      <w:numPr>
        <w:ilvl w:val="1"/>
      </w:numPr>
      <w:ind w:left="708"/>
    </w:pPr>
    <w:rPr>
      <w:rFonts w:eastAsiaTheme="minorEastAsia"/>
      <w:b/>
      <w:color w:val="FCD486" w:themeColor="accent6"/>
      <w:spacing w:val="15"/>
      <w:sz w:val="24"/>
    </w:rPr>
  </w:style>
  <w:style w:type="character" w:customStyle="1" w:styleId="SubtitleChar">
    <w:name w:val="Subtitle Char"/>
    <w:basedOn w:val="DefaultParagraphFont"/>
    <w:link w:val="Subtitle"/>
    <w:uiPriority w:val="11"/>
    <w:rsid w:val="00300231"/>
    <w:rPr>
      <w:rFonts w:eastAsiaTheme="minorEastAsia"/>
      <w:b/>
      <w:color w:val="FCD486" w:themeColor="accent6"/>
      <w:spacing w:val="15"/>
      <w:sz w:val="24"/>
    </w:rPr>
  </w:style>
  <w:style w:type="paragraph" w:styleId="Caption">
    <w:name w:val="caption"/>
    <w:basedOn w:val="Normal"/>
    <w:next w:val="Normal"/>
    <w:uiPriority w:val="35"/>
    <w:semiHidden/>
    <w:unhideWhenUsed/>
    <w:qFormat/>
    <w:rsid w:val="009A34DE"/>
    <w:pPr>
      <w:spacing w:after="200" w:line="240" w:lineRule="auto"/>
    </w:pPr>
    <w:rPr>
      <w:iCs/>
      <w:color w:val="44546A" w:themeColor="text2"/>
      <w:sz w:val="16"/>
      <w:szCs w:val="18"/>
    </w:rPr>
  </w:style>
  <w:style w:type="paragraph" w:styleId="ListBullet">
    <w:name w:val="List Bullet"/>
    <w:basedOn w:val="Normal"/>
    <w:uiPriority w:val="99"/>
    <w:semiHidden/>
    <w:unhideWhenUsed/>
    <w:rsid w:val="009A34DE"/>
    <w:pPr>
      <w:numPr>
        <w:numId w:val="1"/>
      </w:numPr>
      <w:contextualSpacing/>
    </w:pPr>
    <w:rPr>
      <w:color w:val="003A60" w:themeColor="accent1"/>
    </w:rPr>
  </w:style>
  <w:style w:type="character" w:customStyle="1" w:styleId="Heading4Char">
    <w:name w:val="Heading 4 Char"/>
    <w:aliases w:val="Date et lieu Char"/>
    <w:basedOn w:val="DefaultParagraphFont"/>
    <w:link w:val="Heading4"/>
    <w:uiPriority w:val="9"/>
    <w:rsid w:val="00D20C3B"/>
    <w:rPr>
      <w:rFonts w:ascii="Calibri" w:eastAsiaTheme="majorEastAsia" w:hAnsi="Calibri" w:cstheme="majorBidi"/>
      <w:iCs/>
      <w:color w:val="323E4F" w:themeColor="text2" w:themeShade="BF"/>
    </w:rPr>
  </w:style>
  <w:style w:type="paragraph" w:styleId="NoSpacing">
    <w:name w:val="No Spacing"/>
    <w:uiPriority w:val="1"/>
    <w:qFormat/>
    <w:rsid w:val="00D20C3B"/>
    <w:pPr>
      <w:spacing w:after="0" w:line="240" w:lineRule="auto"/>
    </w:pPr>
    <w:rPr>
      <w:rFonts w:ascii="Calibri" w:hAnsi="Calibri"/>
    </w:rPr>
  </w:style>
  <w:style w:type="character" w:customStyle="1" w:styleId="Heading5Char">
    <w:name w:val="Heading 5 Char"/>
    <w:aliases w:val="Destinataire Char"/>
    <w:basedOn w:val="DefaultParagraphFont"/>
    <w:link w:val="Heading5"/>
    <w:uiPriority w:val="9"/>
    <w:semiHidden/>
    <w:rsid w:val="00EA542A"/>
    <w:rPr>
      <w:rFonts w:asciiTheme="majorHAnsi" w:eastAsiaTheme="majorEastAsia" w:hAnsiTheme="majorHAnsi" w:cstheme="majorBidi"/>
      <w:color w:val="002B47"/>
    </w:rPr>
  </w:style>
  <w:style w:type="character" w:styleId="SubtleReference">
    <w:name w:val="Subtle Reference"/>
    <w:basedOn w:val="DefaultParagraphFont"/>
    <w:uiPriority w:val="31"/>
    <w:qFormat/>
    <w:rsid w:val="00D20C3B"/>
    <w:rPr>
      <w:rFonts w:ascii="Calibri" w:hAnsi="Calibri"/>
      <w:smallCaps/>
      <w:color w:val="6BB9DB" w:themeColor="accent5" w:themeTint="99"/>
      <w:sz w:val="22"/>
    </w:rPr>
  </w:style>
  <w:style w:type="character" w:styleId="IntenseReference">
    <w:name w:val="Intense Reference"/>
    <w:basedOn w:val="DefaultParagraphFont"/>
    <w:uiPriority w:val="32"/>
    <w:qFormat/>
    <w:rsid w:val="00D20C3B"/>
    <w:rPr>
      <w:rFonts w:ascii="Calibri" w:hAnsi="Calibri"/>
      <w:b/>
      <w:bCs/>
      <w:smallCaps/>
      <w:color w:val="003A60" w:themeColor="accent1"/>
      <w:spacing w:val="5"/>
    </w:rPr>
  </w:style>
  <w:style w:type="paragraph" w:customStyle="1" w:styleId="msonormal0">
    <w:name w:val="msonormal"/>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acimagecontainer">
    <w:name w:val="wacimagecontainer"/>
    <w:basedOn w:val="DefaultParagraphFont"/>
    <w:rsid w:val="009A1A7D"/>
  </w:style>
  <w:style w:type="character" w:customStyle="1" w:styleId="wacimageborder">
    <w:name w:val="wacimageborder"/>
    <w:basedOn w:val="DefaultParagraphFont"/>
    <w:rsid w:val="009A1A7D"/>
  </w:style>
  <w:style w:type="character" w:customStyle="1" w:styleId="textrun">
    <w:name w:val="textrun"/>
    <w:basedOn w:val="DefaultParagraphFont"/>
    <w:rsid w:val="009A1A7D"/>
  </w:style>
  <w:style w:type="character" w:customStyle="1" w:styleId="eop">
    <w:name w:val="eop"/>
    <w:basedOn w:val="DefaultParagraphFont"/>
    <w:rsid w:val="009A1A7D"/>
  </w:style>
  <w:style w:type="character" w:customStyle="1" w:styleId="normaltextrun">
    <w:name w:val="normaltextrun"/>
    <w:basedOn w:val="DefaultParagraphFont"/>
    <w:rsid w:val="009A1A7D"/>
  </w:style>
  <w:style w:type="character" w:customStyle="1" w:styleId="pagebreakblob">
    <w:name w:val="pagebreakblob"/>
    <w:basedOn w:val="DefaultParagraphFont"/>
    <w:rsid w:val="009A1A7D"/>
  </w:style>
  <w:style w:type="character" w:customStyle="1" w:styleId="pagebreakborderspan">
    <w:name w:val="pagebreakborderspan"/>
    <w:basedOn w:val="DefaultParagraphFont"/>
    <w:rsid w:val="009A1A7D"/>
  </w:style>
  <w:style w:type="character" w:customStyle="1" w:styleId="pagebreaktextspan">
    <w:name w:val="pagebreaktextspan"/>
    <w:basedOn w:val="DefaultParagraphFont"/>
    <w:rsid w:val="009A1A7D"/>
  </w:style>
  <w:style w:type="paragraph" w:customStyle="1" w:styleId="outlineelement">
    <w:name w:val="outlineelement"/>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uperscript">
    <w:name w:val="superscript"/>
    <w:basedOn w:val="DefaultParagraphFont"/>
    <w:rsid w:val="009A1A7D"/>
  </w:style>
  <w:style w:type="character" w:customStyle="1" w:styleId="tabrun">
    <w:name w:val="tabrun"/>
    <w:basedOn w:val="DefaultParagraphFont"/>
    <w:rsid w:val="009A1A7D"/>
  </w:style>
  <w:style w:type="character" w:customStyle="1" w:styleId="tabchar">
    <w:name w:val="tabchar"/>
    <w:basedOn w:val="DefaultParagraphFont"/>
    <w:rsid w:val="009A1A7D"/>
  </w:style>
  <w:style w:type="character" w:customStyle="1" w:styleId="tableaderchars">
    <w:name w:val="tableaderchars"/>
    <w:basedOn w:val="DefaultParagraphFont"/>
    <w:rsid w:val="009A1A7D"/>
  </w:style>
  <w:style w:type="paragraph" w:styleId="EndnoteText">
    <w:name w:val="endnote text"/>
    <w:basedOn w:val="Normal"/>
    <w:link w:val="EndnoteTextChar"/>
    <w:uiPriority w:val="99"/>
    <w:semiHidden/>
    <w:unhideWhenUsed/>
    <w:rsid w:val="002272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72B4"/>
    <w:rPr>
      <w:sz w:val="20"/>
      <w:szCs w:val="20"/>
    </w:rPr>
  </w:style>
  <w:style w:type="character" w:styleId="EndnoteReference">
    <w:name w:val="endnote reference"/>
    <w:basedOn w:val="DefaultParagraphFont"/>
    <w:uiPriority w:val="99"/>
    <w:semiHidden/>
    <w:unhideWhenUsed/>
    <w:rsid w:val="002272B4"/>
    <w:rPr>
      <w:vertAlign w:val="superscript"/>
    </w:rPr>
  </w:style>
  <w:style w:type="character" w:styleId="Hyperlink">
    <w:name w:val="Hyperlink"/>
    <w:basedOn w:val="DefaultParagraphFont"/>
    <w:uiPriority w:val="99"/>
    <w:unhideWhenUsed/>
    <w:rsid w:val="00637640"/>
    <w:rPr>
      <w:color w:val="E56445" w:themeColor="hyperlink"/>
      <w:u w:val="single"/>
    </w:rPr>
  </w:style>
  <w:style w:type="character" w:styleId="UnresolvedMention">
    <w:name w:val="Unresolved Mention"/>
    <w:basedOn w:val="DefaultParagraphFont"/>
    <w:uiPriority w:val="99"/>
    <w:semiHidden/>
    <w:unhideWhenUsed/>
    <w:rsid w:val="00637640"/>
    <w:rPr>
      <w:color w:val="605E5C"/>
      <w:shd w:val="clear" w:color="auto" w:fill="E1DFDD"/>
    </w:rPr>
  </w:style>
  <w:style w:type="paragraph" w:styleId="TOCHeading">
    <w:name w:val="TOC Heading"/>
    <w:basedOn w:val="Heading1"/>
    <w:next w:val="Normal"/>
    <w:uiPriority w:val="39"/>
    <w:unhideWhenUsed/>
    <w:qFormat/>
    <w:rsid w:val="00854B6C"/>
    <w:pPr>
      <w:outlineLvl w:val="9"/>
    </w:pPr>
    <w:rPr>
      <w:b w:val="0"/>
      <w:color w:val="002B47" w:themeColor="accent1" w:themeShade="BF"/>
      <w:sz w:val="32"/>
      <w:lang w:eastAsia="fr-CA"/>
    </w:rPr>
  </w:style>
  <w:style w:type="paragraph" w:styleId="TOC1">
    <w:name w:val="toc 1"/>
    <w:basedOn w:val="Normal"/>
    <w:next w:val="Normal"/>
    <w:autoRedefine/>
    <w:uiPriority w:val="39"/>
    <w:unhideWhenUsed/>
    <w:rsid w:val="00854B6C"/>
    <w:pPr>
      <w:spacing w:after="100"/>
    </w:pPr>
  </w:style>
  <w:style w:type="paragraph" w:styleId="TOC2">
    <w:name w:val="toc 2"/>
    <w:basedOn w:val="Normal"/>
    <w:next w:val="Normal"/>
    <w:autoRedefine/>
    <w:uiPriority w:val="39"/>
    <w:unhideWhenUsed/>
    <w:rsid w:val="00854B6C"/>
    <w:pPr>
      <w:spacing w:after="100"/>
      <w:ind w:left="220"/>
    </w:pPr>
  </w:style>
  <w:style w:type="paragraph" w:styleId="TOC3">
    <w:name w:val="toc 3"/>
    <w:basedOn w:val="Normal"/>
    <w:next w:val="Normal"/>
    <w:autoRedefine/>
    <w:uiPriority w:val="39"/>
    <w:unhideWhenUsed/>
    <w:rsid w:val="00854B6C"/>
    <w:pPr>
      <w:spacing w:after="100"/>
      <w:ind w:left="440"/>
    </w:pPr>
  </w:style>
  <w:style w:type="paragraph" w:styleId="Revision">
    <w:name w:val="Revision"/>
    <w:hidden/>
    <w:uiPriority w:val="99"/>
    <w:semiHidden/>
    <w:rsid w:val="009F060C"/>
    <w:pPr>
      <w:spacing w:after="0" w:line="240" w:lineRule="auto"/>
    </w:pPr>
  </w:style>
  <w:style w:type="character" w:styleId="CommentReference">
    <w:name w:val="annotation reference"/>
    <w:basedOn w:val="DefaultParagraphFont"/>
    <w:uiPriority w:val="99"/>
    <w:semiHidden/>
    <w:unhideWhenUsed/>
    <w:rsid w:val="00D552DA"/>
    <w:rPr>
      <w:sz w:val="16"/>
      <w:szCs w:val="16"/>
    </w:rPr>
  </w:style>
  <w:style w:type="paragraph" w:styleId="CommentText">
    <w:name w:val="annotation text"/>
    <w:basedOn w:val="Normal"/>
    <w:link w:val="CommentTextChar"/>
    <w:uiPriority w:val="99"/>
    <w:unhideWhenUsed/>
    <w:rsid w:val="00D552DA"/>
    <w:pPr>
      <w:spacing w:line="240" w:lineRule="auto"/>
    </w:pPr>
    <w:rPr>
      <w:sz w:val="20"/>
      <w:szCs w:val="20"/>
    </w:rPr>
  </w:style>
  <w:style w:type="character" w:customStyle="1" w:styleId="CommentTextChar">
    <w:name w:val="Comment Text Char"/>
    <w:basedOn w:val="DefaultParagraphFont"/>
    <w:link w:val="CommentText"/>
    <w:uiPriority w:val="99"/>
    <w:rsid w:val="00D552DA"/>
    <w:rPr>
      <w:sz w:val="20"/>
      <w:szCs w:val="20"/>
    </w:rPr>
  </w:style>
  <w:style w:type="paragraph" w:styleId="CommentSubject">
    <w:name w:val="annotation subject"/>
    <w:basedOn w:val="CommentText"/>
    <w:next w:val="CommentText"/>
    <w:link w:val="CommentSubjectChar"/>
    <w:uiPriority w:val="99"/>
    <w:semiHidden/>
    <w:unhideWhenUsed/>
    <w:rsid w:val="00D552DA"/>
    <w:rPr>
      <w:b/>
      <w:bCs/>
    </w:rPr>
  </w:style>
  <w:style w:type="character" w:customStyle="1" w:styleId="CommentSubjectChar">
    <w:name w:val="Comment Subject Char"/>
    <w:basedOn w:val="CommentTextChar"/>
    <w:link w:val="CommentSubject"/>
    <w:uiPriority w:val="99"/>
    <w:semiHidden/>
    <w:rsid w:val="00D552DA"/>
    <w:rPr>
      <w:b/>
      <w:bCs/>
      <w:sz w:val="20"/>
      <w:szCs w:val="20"/>
    </w:rPr>
  </w:style>
  <w:style w:type="table" w:styleId="PlainTable1">
    <w:name w:val="Plain Table 1"/>
    <w:basedOn w:val="TableNormal"/>
    <w:uiPriority w:val="41"/>
    <w:rsid w:val="009E16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E16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1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C71A7F"/>
  </w:style>
  <w:style w:type="paragraph" w:styleId="FootnoteText">
    <w:name w:val="footnote text"/>
    <w:basedOn w:val="Normal"/>
    <w:link w:val="FootnoteTextChar"/>
    <w:uiPriority w:val="99"/>
    <w:semiHidden/>
    <w:unhideWhenUsed/>
    <w:rsid w:val="008A26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649"/>
    <w:rPr>
      <w:rFonts w:ascii="Calibri" w:hAnsi="Calibri"/>
      <w:sz w:val="20"/>
      <w:szCs w:val="20"/>
    </w:rPr>
  </w:style>
  <w:style w:type="character" w:styleId="FootnoteReference">
    <w:name w:val="footnote reference"/>
    <w:basedOn w:val="DefaultParagraphFont"/>
    <w:uiPriority w:val="99"/>
    <w:semiHidden/>
    <w:unhideWhenUsed/>
    <w:rsid w:val="008A26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3730">
      <w:bodyDiv w:val="1"/>
      <w:marLeft w:val="0"/>
      <w:marRight w:val="0"/>
      <w:marTop w:val="0"/>
      <w:marBottom w:val="0"/>
      <w:divBdr>
        <w:top w:val="none" w:sz="0" w:space="0" w:color="auto"/>
        <w:left w:val="none" w:sz="0" w:space="0" w:color="auto"/>
        <w:bottom w:val="none" w:sz="0" w:space="0" w:color="auto"/>
        <w:right w:val="none" w:sz="0" w:space="0" w:color="auto"/>
      </w:divBdr>
      <w:divsChild>
        <w:div w:id="2976011">
          <w:marLeft w:val="0"/>
          <w:marRight w:val="0"/>
          <w:marTop w:val="0"/>
          <w:marBottom w:val="0"/>
          <w:divBdr>
            <w:top w:val="none" w:sz="0" w:space="0" w:color="auto"/>
            <w:left w:val="none" w:sz="0" w:space="0" w:color="auto"/>
            <w:bottom w:val="none" w:sz="0" w:space="0" w:color="auto"/>
            <w:right w:val="none" w:sz="0" w:space="0" w:color="auto"/>
          </w:divBdr>
        </w:div>
        <w:div w:id="6561848">
          <w:marLeft w:val="0"/>
          <w:marRight w:val="0"/>
          <w:marTop w:val="0"/>
          <w:marBottom w:val="0"/>
          <w:divBdr>
            <w:top w:val="none" w:sz="0" w:space="0" w:color="auto"/>
            <w:left w:val="none" w:sz="0" w:space="0" w:color="auto"/>
            <w:bottom w:val="none" w:sz="0" w:space="0" w:color="auto"/>
            <w:right w:val="none" w:sz="0" w:space="0" w:color="auto"/>
          </w:divBdr>
        </w:div>
        <w:div w:id="14961429">
          <w:marLeft w:val="0"/>
          <w:marRight w:val="0"/>
          <w:marTop w:val="0"/>
          <w:marBottom w:val="0"/>
          <w:divBdr>
            <w:top w:val="none" w:sz="0" w:space="0" w:color="auto"/>
            <w:left w:val="none" w:sz="0" w:space="0" w:color="auto"/>
            <w:bottom w:val="none" w:sz="0" w:space="0" w:color="auto"/>
            <w:right w:val="none" w:sz="0" w:space="0" w:color="auto"/>
          </w:divBdr>
          <w:divsChild>
            <w:div w:id="322783928">
              <w:marLeft w:val="0"/>
              <w:marRight w:val="0"/>
              <w:marTop w:val="0"/>
              <w:marBottom w:val="0"/>
              <w:divBdr>
                <w:top w:val="none" w:sz="0" w:space="0" w:color="auto"/>
                <w:left w:val="none" w:sz="0" w:space="0" w:color="auto"/>
                <w:bottom w:val="none" w:sz="0" w:space="0" w:color="auto"/>
                <w:right w:val="none" w:sz="0" w:space="0" w:color="auto"/>
              </w:divBdr>
            </w:div>
            <w:div w:id="460072840">
              <w:marLeft w:val="0"/>
              <w:marRight w:val="0"/>
              <w:marTop w:val="0"/>
              <w:marBottom w:val="0"/>
              <w:divBdr>
                <w:top w:val="none" w:sz="0" w:space="0" w:color="auto"/>
                <w:left w:val="none" w:sz="0" w:space="0" w:color="auto"/>
                <w:bottom w:val="none" w:sz="0" w:space="0" w:color="auto"/>
                <w:right w:val="none" w:sz="0" w:space="0" w:color="auto"/>
              </w:divBdr>
            </w:div>
            <w:div w:id="463236817">
              <w:marLeft w:val="0"/>
              <w:marRight w:val="0"/>
              <w:marTop w:val="0"/>
              <w:marBottom w:val="0"/>
              <w:divBdr>
                <w:top w:val="none" w:sz="0" w:space="0" w:color="auto"/>
                <w:left w:val="none" w:sz="0" w:space="0" w:color="auto"/>
                <w:bottom w:val="none" w:sz="0" w:space="0" w:color="auto"/>
                <w:right w:val="none" w:sz="0" w:space="0" w:color="auto"/>
              </w:divBdr>
            </w:div>
            <w:div w:id="1273393591">
              <w:marLeft w:val="0"/>
              <w:marRight w:val="0"/>
              <w:marTop w:val="0"/>
              <w:marBottom w:val="0"/>
              <w:divBdr>
                <w:top w:val="none" w:sz="0" w:space="0" w:color="auto"/>
                <w:left w:val="none" w:sz="0" w:space="0" w:color="auto"/>
                <w:bottom w:val="none" w:sz="0" w:space="0" w:color="auto"/>
                <w:right w:val="none" w:sz="0" w:space="0" w:color="auto"/>
              </w:divBdr>
            </w:div>
            <w:div w:id="1697659285">
              <w:marLeft w:val="0"/>
              <w:marRight w:val="0"/>
              <w:marTop w:val="0"/>
              <w:marBottom w:val="0"/>
              <w:divBdr>
                <w:top w:val="none" w:sz="0" w:space="0" w:color="auto"/>
                <w:left w:val="none" w:sz="0" w:space="0" w:color="auto"/>
                <w:bottom w:val="none" w:sz="0" w:space="0" w:color="auto"/>
                <w:right w:val="none" w:sz="0" w:space="0" w:color="auto"/>
              </w:divBdr>
            </w:div>
          </w:divsChild>
        </w:div>
        <w:div w:id="18508266">
          <w:marLeft w:val="0"/>
          <w:marRight w:val="0"/>
          <w:marTop w:val="0"/>
          <w:marBottom w:val="0"/>
          <w:divBdr>
            <w:top w:val="none" w:sz="0" w:space="0" w:color="auto"/>
            <w:left w:val="none" w:sz="0" w:space="0" w:color="auto"/>
            <w:bottom w:val="none" w:sz="0" w:space="0" w:color="auto"/>
            <w:right w:val="none" w:sz="0" w:space="0" w:color="auto"/>
          </w:divBdr>
        </w:div>
        <w:div w:id="35155696">
          <w:marLeft w:val="0"/>
          <w:marRight w:val="0"/>
          <w:marTop w:val="0"/>
          <w:marBottom w:val="0"/>
          <w:divBdr>
            <w:top w:val="none" w:sz="0" w:space="0" w:color="auto"/>
            <w:left w:val="none" w:sz="0" w:space="0" w:color="auto"/>
            <w:bottom w:val="none" w:sz="0" w:space="0" w:color="auto"/>
            <w:right w:val="none" w:sz="0" w:space="0" w:color="auto"/>
          </w:divBdr>
        </w:div>
        <w:div w:id="57829926">
          <w:marLeft w:val="0"/>
          <w:marRight w:val="0"/>
          <w:marTop w:val="0"/>
          <w:marBottom w:val="0"/>
          <w:divBdr>
            <w:top w:val="none" w:sz="0" w:space="0" w:color="auto"/>
            <w:left w:val="none" w:sz="0" w:space="0" w:color="auto"/>
            <w:bottom w:val="none" w:sz="0" w:space="0" w:color="auto"/>
            <w:right w:val="none" w:sz="0" w:space="0" w:color="auto"/>
          </w:divBdr>
        </w:div>
        <w:div w:id="60956146">
          <w:marLeft w:val="0"/>
          <w:marRight w:val="0"/>
          <w:marTop w:val="0"/>
          <w:marBottom w:val="0"/>
          <w:divBdr>
            <w:top w:val="none" w:sz="0" w:space="0" w:color="auto"/>
            <w:left w:val="none" w:sz="0" w:space="0" w:color="auto"/>
            <w:bottom w:val="none" w:sz="0" w:space="0" w:color="auto"/>
            <w:right w:val="none" w:sz="0" w:space="0" w:color="auto"/>
          </w:divBdr>
        </w:div>
        <w:div w:id="61947491">
          <w:marLeft w:val="0"/>
          <w:marRight w:val="0"/>
          <w:marTop w:val="0"/>
          <w:marBottom w:val="0"/>
          <w:divBdr>
            <w:top w:val="none" w:sz="0" w:space="0" w:color="auto"/>
            <w:left w:val="none" w:sz="0" w:space="0" w:color="auto"/>
            <w:bottom w:val="none" w:sz="0" w:space="0" w:color="auto"/>
            <w:right w:val="none" w:sz="0" w:space="0" w:color="auto"/>
          </w:divBdr>
        </w:div>
        <w:div w:id="66540553">
          <w:marLeft w:val="0"/>
          <w:marRight w:val="0"/>
          <w:marTop w:val="0"/>
          <w:marBottom w:val="0"/>
          <w:divBdr>
            <w:top w:val="none" w:sz="0" w:space="0" w:color="auto"/>
            <w:left w:val="none" w:sz="0" w:space="0" w:color="auto"/>
            <w:bottom w:val="none" w:sz="0" w:space="0" w:color="auto"/>
            <w:right w:val="none" w:sz="0" w:space="0" w:color="auto"/>
          </w:divBdr>
        </w:div>
        <w:div w:id="68698031">
          <w:marLeft w:val="0"/>
          <w:marRight w:val="0"/>
          <w:marTop w:val="0"/>
          <w:marBottom w:val="0"/>
          <w:divBdr>
            <w:top w:val="none" w:sz="0" w:space="0" w:color="auto"/>
            <w:left w:val="none" w:sz="0" w:space="0" w:color="auto"/>
            <w:bottom w:val="none" w:sz="0" w:space="0" w:color="auto"/>
            <w:right w:val="none" w:sz="0" w:space="0" w:color="auto"/>
          </w:divBdr>
        </w:div>
        <w:div w:id="72241064">
          <w:marLeft w:val="0"/>
          <w:marRight w:val="0"/>
          <w:marTop w:val="0"/>
          <w:marBottom w:val="0"/>
          <w:divBdr>
            <w:top w:val="none" w:sz="0" w:space="0" w:color="auto"/>
            <w:left w:val="none" w:sz="0" w:space="0" w:color="auto"/>
            <w:bottom w:val="none" w:sz="0" w:space="0" w:color="auto"/>
            <w:right w:val="none" w:sz="0" w:space="0" w:color="auto"/>
          </w:divBdr>
        </w:div>
        <w:div w:id="81949659">
          <w:marLeft w:val="0"/>
          <w:marRight w:val="0"/>
          <w:marTop w:val="0"/>
          <w:marBottom w:val="0"/>
          <w:divBdr>
            <w:top w:val="none" w:sz="0" w:space="0" w:color="auto"/>
            <w:left w:val="none" w:sz="0" w:space="0" w:color="auto"/>
            <w:bottom w:val="none" w:sz="0" w:space="0" w:color="auto"/>
            <w:right w:val="none" w:sz="0" w:space="0" w:color="auto"/>
          </w:divBdr>
          <w:divsChild>
            <w:div w:id="373123122">
              <w:marLeft w:val="0"/>
              <w:marRight w:val="0"/>
              <w:marTop w:val="0"/>
              <w:marBottom w:val="0"/>
              <w:divBdr>
                <w:top w:val="none" w:sz="0" w:space="0" w:color="auto"/>
                <w:left w:val="none" w:sz="0" w:space="0" w:color="auto"/>
                <w:bottom w:val="none" w:sz="0" w:space="0" w:color="auto"/>
                <w:right w:val="none" w:sz="0" w:space="0" w:color="auto"/>
              </w:divBdr>
            </w:div>
            <w:div w:id="1672373038">
              <w:marLeft w:val="0"/>
              <w:marRight w:val="0"/>
              <w:marTop w:val="0"/>
              <w:marBottom w:val="0"/>
              <w:divBdr>
                <w:top w:val="none" w:sz="0" w:space="0" w:color="auto"/>
                <w:left w:val="none" w:sz="0" w:space="0" w:color="auto"/>
                <w:bottom w:val="none" w:sz="0" w:space="0" w:color="auto"/>
                <w:right w:val="none" w:sz="0" w:space="0" w:color="auto"/>
              </w:divBdr>
            </w:div>
            <w:div w:id="1762605357">
              <w:marLeft w:val="0"/>
              <w:marRight w:val="0"/>
              <w:marTop w:val="0"/>
              <w:marBottom w:val="0"/>
              <w:divBdr>
                <w:top w:val="none" w:sz="0" w:space="0" w:color="auto"/>
                <w:left w:val="none" w:sz="0" w:space="0" w:color="auto"/>
                <w:bottom w:val="none" w:sz="0" w:space="0" w:color="auto"/>
                <w:right w:val="none" w:sz="0" w:space="0" w:color="auto"/>
              </w:divBdr>
            </w:div>
            <w:div w:id="1901741985">
              <w:marLeft w:val="0"/>
              <w:marRight w:val="0"/>
              <w:marTop w:val="0"/>
              <w:marBottom w:val="0"/>
              <w:divBdr>
                <w:top w:val="none" w:sz="0" w:space="0" w:color="auto"/>
                <w:left w:val="none" w:sz="0" w:space="0" w:color="auto"/>
                <w:bottom w:val="none" w:sz="0" w:space="0" w:color="auto"/>
                <w:right w:val="none" w:sz="0" w:space="0" w:color="auto"/>
              </w:divBdr>
            </w:div>
            <w:div w:id="2139835080">
              <w:marLeft w:val="0"/>
              <w:marRight w:val="0"/>
              <w:marTop w:val="0"/>
              <w:marBottom w:val="0"/>
              <w:divBdr>
                <w:top w:val="none" w:sz="0" w:space="0" w:color="auto"/>
                <w:left w:val="none" w:sz="0" w:space="0" w:color="auto"/>
                <w:bottom w:val="none" w:sz="0" w:space="0" w:color="auto"/>
                <w:right w:val="none" w:sz="0" w:space="0" w:color="auto"/>
              </w:divBdr>
            </w:div>
          </w:divsChild>
        </w:div>
        <w:div w:id="83456680">
          <w:marLeft w:val="0"/>
          <w:marRight w:val="0"/>
          <w:marTop w:val="0"/>
          <w:marBottom w:val="0"/>
          <w:divBdr>
            <w:top w:val="none" w:sz="0" w:space="0" w:color="auto"/>
            <w:left w:val="none" w:sz="0" w:space="0" w:color="auto"/>
            <w:bottom w:val="none" w:sz="0" w:space="0" w:color="auto"/>
            <w:right w:val="none" w:sz="0" w:space="0" w:color="auto"/>
          </w:divBdr>
        </w:div>
        <w:div w:id="96944380">
          <w:marLeft w:val="0"/>
          <w:marRight w:val="0"/>
          <w:marTop w:val="0"/>
          <w:marBottom w:val="0"/>
          <w:divBdr>
            <w:top w:val="none" w:sz="0" w:space="0" w:color="auto"/>
            <w:left w:val="none" w:sz="0" w:space="0" w:color="auto"/>
            <w:bottom w:val="none" w:sz="0" w:space="0" w:color="auto"/>
            <w:right w:val="none" w:sz="0" w:space="0" w:color="auto"/>
          </w:divBdr>
          <w:divsChild>
            <w:div w:id="240287571">
              <w:marLeft w:val="0"/>
              <w:marRight w:val="0"/>
              <w:marTop w:val="0"/>
              <w:marBottom w:val="0"/>
              <w:divBdr>
                <w:top w:val="none" w:sz="0" w:space="0" w:color="auto"/>
                <w:left w:val="none" w:sz="0" w:space="0" w:color="auto"/>
                <w:bottom w:val="none" w:sz="0" w:space="0" w:color="auto"/>
                <w:right w:val="none" w:sz="0" w:space="0" w:color="auto"/>
              </w:divBdr>
            </w:div>
            <w:div w:id="902913052">
              <w:marLeft w:val="0"/>
              <w:marRight w:val="0"/>
              <w:marTop w:val="0"/>
              <w:marBottom w:val="0"/>
              <w:divBdr>
                <w:top w:val="none" w:sz="0" w:space="0" w:color="auto"/>
                <w:left w:val="none" w:sz="0" w:space="0" w:color="auto"/>
                <w:bottom w:val="none" w:sz="0" w:space="0" w:color="auto"/>
                <w:right w:val="none" w:sz="0" w:space="0" w:color="auto"/>
              </w:divBdr>
            </w:div>
            <w:div w:id="1006857384">
              <w:marLeft w:val="0"/>
              <w:marRight w:val="0"/>
              <w:marTop w:val="0"/>
              <w:marBottom w:val="0"/>
              <w:divBdr>
                <w:top w:val="none" w:sz="0" w:space="0" w:color="auto"/>
                <w:left w:val="none" w:sz="0" w:space="0" w:color="auto"/>
                <w:bottom w:val="none" w:sz="0" w:space="0" w:color="auto"/>
                <w:right w:val="none" w:sz="0" w:space="0" w:color="auto"/>
              </w:divBdr>
            </w:div>
            <w:div w:id="1749957158">
              <w:marLeft w:val="0"/>
              <w:marRight w:val="0"/>
              <w:marTop w:val="0"/>
              <w:marBottom w:val="0"/>
              <w:divBdr>
                <w:top w:val="none" w:sz="0" w:space="0" w:color="auto"/>
                <w:left w:val="none" w:sz="0" w:space="0" w:color="auto"/>
                <w:bottom w:val="none" w:sz="0" w:space="0" w:color="auto"/>
                <w:right w:val="none" w:sz="0" w:space="0" w:color="auto"/>
              </w:divBdr>
            </w:div>
            <w:div w:id="1852716089">
              <w:marLeft w:val="0"/>
              <w:marRight w:val="0"/>
              <w:marTop w:val="0"/>
              <w:marBottom w:val="0"/>
              <w:divBdr>
                <w:top w:val="none" w:sz="0" w:space="0" w:color="auto"/>
                <w:left w:val="none" w:sz="0" w:space="0" w:color="auto"/>
                <w:bottom w:val="none" w:sz="0" w:space="0" w:color="auto"/>
                <w:right w:val="none" w:sz="0" w:space="0" w:color="auto"/>
              </w:divBdr>
            </w:div>
          </w:divsChild>
        </w:div>
        <w:div w:id="97529573">
          <w:marLeft w:val="0"/>
          <w:marRight w:val="0"/>
          <w:marTop w:val="0"/>
          <w:marBottom w:val="0"/>
          <w:divBdr>
            <w:top w:val="none" w:sz="0" w:space="0" w:color="auto"/>
            <w:left w:val="none" w:sz="0" w:space="0" w:color="auto"/>
            <w:bottom w:val="none" w:sz="0" w:space="0" w:color="auto"/>
            <w:right w:val="none" w:sz="0" w:space="0" w:color="auto"/>
          </w:divBdr>
        </w:div>
        <w:div w:id="105084752">
          <w:marLeft w:val="0"/>
          <w:marRight w:val="0"/>
          <w:marTop w:val="0"/>
          <w:marBottom w:val="0"/>
          <w:divBdr>
            <w:top w:val="none" w:sz="0" w:space="0" w:color="auto"/>
            <w:left w:val="none" w:sz="0" w:space="0" w:color="auto"/>
            <w:bottom w:val="none" w:sz="0" w:space="0" w:color="auto"/>
            <w:right w:val="none" w:sz="0" w:space="0" w:color="auto"/>
          </w:divBdr>
        </w:div>
        <w:div w:id="112142432">
          <w:marLeft w:val="0"/>
          <w:marRight w:val="0"/>
          <w:marTop w:val="0"/>
          <w:marBottom w:val="0"/>
          <w:divBdr>
            <w:top w:val="none" w:sz="0" w:space="0" w:color="auto"/>
            <w:left w:val="none" w:sz="0" w:space="0" w:color="auto"/>
            <w:bottom w:val="none" w:sz="0" w:space="0" w:color="auto"/>
            <w:right w:val="none" w:sz="0" w:space="0" w:color="auto"/>
          </w:divBdr>
          <w:divsChild>
            <w:div w:id="25909950">
              <w:marLeft w:val="0"/>
              <w:marRight w:val="0"/>
              <w:marTop w:val="0"/>
              <w:marBottom w:val="0"/>
              <w:divBdr>
                <w:top w:val="none" w:sz="0" w:space="0" w:color="auto"/>
                <w:left w:val="none" w:sz="0" w:space="0" w:color="auto"/>
                <w:bottom w:val="none" w:sz="0" w:space="0" w:color="auto"/>
                <w:right w:val="none" w:sz="0" w:space="0" w:color="auto"/>
              </w:divBdr>
            </w:div>
            <w:div w:id="77026633">
              <w:marLeft w:val="0"/>
              <w:marRight w:val="0"/>
              <w:marTop w:val="0"/>
              <w:marBottom w:val="0"/>
              <w:divBdr>
                <w:top w:val="none" w:sz="0" w:space="0" w:color="auto"/>
                <w:left w:val="none" w:sz="0" w:space="0" w:color="auto"/>
                <w:bottom w:val="none" w:sz="0" w:space="0" w:color="auto"/>
                <w:right w:val="none" w:sz="0" w:space="0" w:color="auto"/>
              </w:divBdr>
            </w:div>
            <w:div w:id="1630549812">
              <w:marLeft w:val="0"/>
              <w:marRight w:val="0"/>
              <w:marTop w:val="0"/>
              <w:marBottom w:val="0"/>
              <w:divBdr>
                <w:top w:val="none" w:sz="0" w:space="0" w:color="auto"/>
                <w:left w:val="none" w:sz="0" w:space="0" w:color="auto"/>
                <w:bottom w:val="none" w:sz="0" w:space="0" w:color="auto"/>
                <w:right w:val="none" w:sz="0" w:space="0" w:color="auto"/>
              </w:divBdr>
            </w:div>
            <w:div w:id="1770617047">
              <w:marLeft w:val="0"/>
              <w:marRight w:val="0"/>
              <w:marTop w:val="0"/>
              <w:marBottom w:val="0"/>
              <w:divBdr>
                <w:top w:val="none" w:sz="0" w:space="0" w:color="auto"/>
                <w:left w:val="none" w:sz="0" w:space="0" w:color="auto"/>
                <w:bottom w:val="none" w:sz="0" w:space="0" w:color="auto"/>
                <w:right w:val="none" w:sz="0" w:space="0" w:color="auto"/>
              </w:divBdr>
            </w:div>
            <w:div w:id="1781753344">
              <w:marLeft w:val="0"/>
              <w:marRight w:val="0"/>
              <w:marTop w:val="0"/>
              <w:marBottom w:val="0"/>
              <w:divBdr>
                <w:top w:val="none" w:sz="0" w:space="0" w:color="auto"/>
                <w:left w:val="none" w:sz="0" w:space="0" w:color="auto"/>
                <w:bottom w:val="none" w:sz="0" w:space="0" w:color="auto"/>
                <w:right w:val="none" w:sz="0" w:space="0" w:color="auto"/>
              </w:divBdr>
            </w:div>
          </w:divsChild>
        </w:div>
        <w:div w:id="133371914">
          <w:marLeft w:val="0"/>
          <w:marRight w:val="0"/>
          <w:marTop w:val="0"/>
          <w:marBottom w:val="0"/>
          <w:divBdr>
            <w:top w:val="none" w:sz="0" w:space="0" w:color="auto"/>
            <w:left w:val="none" w:sz="0" w:space="0" w:color="auto"/>
            <w:bottom w:val="none" w:sz="0" w:space="0" w:color="auto"/>
            <w:right w:val="none" w:sz="0" w:space="0" w:color="auto"/>
          </w:divBdr>
        </w:div>
        <w:div w:id="150561776">
          <w:marLeft w:val="0"/>
          <w:marRight w:val="0"/>
          <w:marTop w:val="0"/>
          <w:marBottom w:val="0"/>
          <w:divBdr>
            <w:top w:val="none" w:sz="0" w:space="0" w:color="auto"/>
            <w:left w:val="none" w:sz="0" w:space="0" w:color="auto"/>
            <w:bottom w:val="none" w:sz="0" w:space="0" w:color="auto"/>
            <w:right w:val="none" w:sz="0" w:space="0" w:color="auto"/>
          </w:divBdr>
        </w:div>
        <w:div w:id="164249098">
          <w:marLeft w:val="0"/>
          <w:marRight w:val="0"/>
          <w:marTop w:val="0"/>
          <w:marBottom w:val="0"/>
          <w:divBdr>
            <w:top w:val="none" w:sz="0" w:space="0" w:color="auto"/>
            <w:left w:val="none" w:sz="0" w:space="0" w:color="auto"/>
            <w:bottom w:val="none" w:sz="0" w:space="0" w:color="auto"/>
            <w:right w:val="none" w:sz="0" w:space="0" w:color="auto"/>
          </w:divBdr>
        </w:div>
        <w:div w:id="164520853">
          <w:marLeft w:val="0"/>
          <w:marRight w:val="0"/>
          <w:marTop w:val="0"/>
          <w:marBottom w:val="0"/>
          <w:divBdr>
            <w:top w:val="none" w:sz="0" w:space="0" w:color="auto"/>
            <w:left w:val="none" w:sz="0" w:space="0" w:color="auto"/>
            <w:bottom w:val="none" w:sz="0" w:space="0" w:color="auto"/>
            <w:right w:val="none" w:sz="0" w:space="0" w:color="auto"/>
          </w:divBdr>
        </w:div>
        <w:div w:id="194542280">
          <w:marLeft w:val="0"/>
          <w:marRight w:val="0"/>
          <w:marTop w:val="0"/>
          <w:marBottom w:val="0"/>
          <w:divBdr>
            <w:top w:val="none" w:sz="0" w:space="0" w:color="auto"/>
            <w:left w:val="none" w:sz="0" w:space="0" w:color="auto"/>
            <w:bottom w:val="none" w:sz="0" w:space="0" w:color="auto"/>
            <w:right w:val="none" w:sz="0" w:space="0" w:color="auto"/>
          </w:divBdr>
          <w:divsChild>
            <w:div w:id="889461989">
              <w:marLeft w:val="0"/>
              <w:marRight w:val="0"/>
              <w:marTop w:val="0"/>
              <w:marBottom w:val="0"/>
              <w:divBdr>
                <w:top w:val="none" w:sz="0" w:space="0" w:color="auto"/>
                <w:left w:val="none" w:sz="0" w:space="0" w:color="auto"/>
                <w:bottom w:val="none" w:sz="0" w:space="0" w:color="auto"/>
                <w:right w:val="none" w:sz="0" w:space="0" w:color="auto"/>
              </w:divBdr>
            </w:div>
            <w:div w:id="964047574">
              <w:marLeft w:val="0"/>
              <w:marRight w:val="0"/>
              <w:marTop w:val="0"/>
              <w:marBottom w:val="0"/>
              <w:divBdr>
                <w:top w:val="none" w:sz="0" w:space="0" w:color="auto"/>
                <w:left w:val="none" w:sz="0" w:space="0" w:color="auto"/>
                <w:bottom w:val="none" w:sz="0" w:space="0" w:color="auto"/>
                <w:right w:val="none" w:sz="0" w:space="0" w:color="auto"/>
              </w:divBdr>
            </w:div>
            <w:div w:id="1031999200">
              <w:marLeft w:val="0"/>
              <w:marRight w:val="0"/>
              <w:marTop w:val="0"/>
              <w:marBottom w:val="0"/>
              <w:divBdr>
                <w:top w:val="none" w:sz="0" w:space="0" w:color="auto"/>
                <w:left w:val="none" w:sz="0" w:space="0" w:color="auto"/>
                <w:bottom w:val="none" w:sz="0" w:space="0" w:color="auto"/>
                <w:right w:val="none" w:sz="0" w:space="0" w:color="auto"/>
              </w:divBdr>
            </w:div>
            <w:div w:id="1040084837">
              <w:marLeft w:val="0"/>
              <w:marRight w:val="0"/>
              <w:marTop w:val="0"/>
              <w:marBottom w:val="0"/>
              <w:divBdr>
                <w:top w:val="none" w:sz="0" w:space="0" w:color="auto"/>
                <w:left w:val="none" w:sz="0" w:space="0" w:color="auto"/>
                <w:bottom w:val="none" w:sz="0" w:space="0" w:color="auto"/>
                <w:right w:val="none" w:sz="0" w:space="0" w:color="auto"/>
              </w:divBdr>
            </w:div>
            <w:div w:id="1196772686">
              <w:marLeft w:val="0"/>
              <w:marRight w:val="0"/>
              <w:marTop w:val="0"/>
              <w:marBottom w:val="0"/>
              <w:divBdr>
                <w:top w:val="none" w:sz="0" w:space="0" w:color="auto"/>
                <w:left w:val="none" w:sz="0" w:space="0" w:color="auto"/>
                <w:bottom w:val="none" w:sz="0" w:space="0" w:color="auto"/>
                <w:right w:val="none" w:sz="0" w:space="0" w:color="auto"/>
              </w:divBdr>
            </w:div>
          </w:divsChild>
        </w:div>
        <w:div w:id="198471367">
          <w:marLeft w:val="0"/>
          <w:marRight w:val="0"/>
          <w:marTop w:val="0"/>
          <w:marBottom w:val="0"/>
          <w:divBdr>
            <w:top w:val="none" w:sz="0" w:space="0" w:color="auto"/>
            <w:left w:val="none" w:sz="0" w:space="0" w:color="auto"/>
            <w:bottom w:val="none" w:sz="0" w:space="0" w:color="auto"/>
            <w:right w:val="none" w:sz="0" w:space="0" w:color="auto"/>
          </w:divBdr>
        </w:div>
        <w:div w:id="214122850">
          <w:marLeft w:val="0"/>
          <w:marRight w:val="0"/>
          <w:marTop w:val="0"/>
          <w:marBottom w:val="0"/>
          <w:divBdr>
            <w:top w:val="none" w:sz="0" w:space="0" w:color="auto"/>
            <w:left w:val="none" w:sz="0" w:space="0" w:color="auto"/>
            <w:bottom w:val="none" w:sz="0" w:space="0" w:color="auto"/>
            <w:right w:val="none" w:sz="0" w:space="0" w:color="auto"/>
          </w:divBdr>
        </w:div>
        <w:div w:id="253630290">
          <w:marLeft w:val="0"/>
          <w:marRight w:val="0"/>
          <w:marTop w:val="0"/>
          <w:marBottom w:val="0"/>
          <w:divBdr>
            <w:top w:val="none" w:sz="0" w:space="0" w:color="auto"/>
            <w:left w:val="none" w:sz="0" w:space="0" w:color="auto"/>
            <w:bottom w:val="none" w:sz="0" w:space="0" w:color="auto"/>
            <w:right w:val="none" w:sz="0" w:space="0" w:color="auto"/>
          </w:divBdr>
        </w:div>
        <w:div w:id="281346164">
          <w:marLeft w:val="0"/>
          <w:marRight w:val="0"/>
          <w:marTop w:val="0"/>
          <w:marBottom w:val="0"/>
          <w:divBdr>
            <w:top w:val="none" w:sz="0" w:space="0" w:color="auto"/>
            <w:left w:val="none" w:sz="0" w:space="0" w:color="auto"/>
            <w:bottom w:val="none" w:sz="0" w:space="0" w:color="auto"/>
            <w:right w:val="none" w:sz="0" w:space="0" w:color="auto"/>
          </w:divBdr>
        </w:div>
        <w:div w:id="286470514">
          <w:marLeft w:val="0"/>
          <w:marRight w:val="0"/>
          <w:marTop w:val="0"/>
          <w:marBottom w:val="0"/>
          <w:divBdr>
            <w:top w:val="none" w:sz="0" w:space="0" w:color="auto"/>
            <w:left w:val="none" w:sz="0" w:space="0" w:color="auto"/>
            <w:bottom w:val="none" w:sz="0" w:space="0" w:color="auto"/>
            <w:right w:val="none" w:sz="0" w:space="0" w:color="auto"/>
          </w:divBdr>
        </w:div>
        <w:div w:id="300892437">
          <w:marLeft w:val="0"/>
          <w:marRight w:val="0"/>
          <w:marTop w:val="0"/>
          <w:marBottom w:val="0"/>
          <w:divBdr>
            <w:top w:val="none" w:sz="0" w:space="0" w:color="auto"/>
            <w:left w:val="none" w:sz="0" w:space="0" w:color="auto"/>
            <w:bottom w:val="none" w:sz="0" w:space="0" w:color="auto"/>
            <w:right w:val="none" w:sz="0" w:space="0" w:color="auto"/>
          </w:divBdr>
        </w:div>
        <w:div w:id="304628410">
          <w:marLeft w:val="0"/>
          <w:marRight w:val="0"/>
          <w:marTop w:val="0"/>
          <w:marBottom w:val="0"/>
          <w:divBdr>
            <w:top w:val="none" w:sz="0" w:space="0" w:color="auto"/>
            <w:left w:val="none" w:sz="0" w:space="0" w:color="auto"/>
            <w:bottom w:val="none" w:sz="0" w:space="0" w:color="auto"/>
            <w:right w:val="none" w:sz="0" w:space="0" w:color="auto"/>
          </w:divBdr>
        </w:div>
        <w:div w:id="304819270">
          <w:marLeft w:val="0"/>
          <w:marRight w:val="0"/>
          <w:marTop w:val="0"/>
          <w:marBottom w:val="0"/>
          <w:divBdr>
            <w:top w:val="none" w:sz="0" w:space="0" w:color="auto"/>
            <w:left w:val="none" w:sz="0" w:space="0" w:color="auto"/>
            <w:bottom w:val="none" w:sz="0" w:space="0" w:color="auto"/>
            <w:right w:val="none" w:sz="0" w:space="0" w:color="auto"/>
          </w:divBdr>
          <w:divsChild>
            <w:div w:id="1754624719">
              <w:marLeft w:val="-75"/>
              <w:marRight w:val="0"/>
              <w:marTop w:val="30"/>
              <w:marBottom w:val="30"/>
              <w:divBdr>
                <w:top w:val="none" w:sz="0" w:space="0" w:color="auto"/>
                <w:left w:val="none" w:sz="0" w:space="0" w:color="auto"/>
                <w:bottom w:val="none" w:sz="0" w:space="0" w:color="auto"/>
                <w:right w:val="none" w:sz="0" w:space="0" w:color="auto"/>
              </w:divBdr>
              <w:divsChild>
                <w:div w:id="97798246">
                  <w:marLeft w:val="0"/>
                  <w:marRight w:val="0"/>
                  <w:marTop w:val="0"/>
                  <w:marBottom w:val="0"/>
                  <w:divBdr>
                    <w:top w:val="none" w:sz="0" w:space="0" w:color="auto"/>
                    <w:left w:val="none" w:sz="0" w:space="0" w:color="auto"/>
                    <w:bottom w:val="none" w:sz="0" w:space="0" w:color="auto"/>
                    <w:right w:val="none" w:sz="0" w:space="0" w:color="auto"/>
                  </w:divBdr>
                  <w:divsChild>
                    <w:div w:id="1373962527">
                      <w:marLeft w:val="0"/>
                      <w:marRight w:val="0"/>
                      <w:marTop w:val="0"/>
                      <w:marBottom w:val="0"/>
                      <w:divBdr>
                        <w:top w:val="none" w:sz="0" w:space="0" w:color="auto"/>
                        <w:left w:val="none" w:sz="0" w:space="0" w:color="auto"/>
                        <w:bottom w:val="none" w:sz="0" w:space="0" w:color="auto"/>
                        <w:right w:val="none" w:sz="0" w:space="0" w:color="auto"/>
                      </w:divBdr>
                    </w:div>
                  </w:divsChild>
                </w:div>
                <w:div w:id="407071865">
                  <w:marLeft w:val="0"/>
                  <w:marRight w:val="0"/>
                  <w:marTop w:val="0"/>
                  <w:marBottom w:val="0"/>
                  <w:divBdr>
                    <w:top w:val="none" w:sz="0" w:space="0" w:color="auto"/>
                    <w:left w:val="none" w:sz="0" w:space="0" w:color="auto"/>
                    <w:bottom w:val="none" w:sz="0" w:space="0" w:color="auto"/>
                    <w:right w:val="none" w:sz="0" w:space="0" w:color="auto"/>
                  </w:divBdr>
                  <w:divsChild>
                    <w:div w:id="1988625776">
                      <w:marLeft w:val="0"/>
                      <w:marRight w:val="0"/>
                      <w:marTop w:val="0"/>
                      <w:marBottom w:val="0"/>
                      <w:divBdr>
                        <w:top w:val="none" w:sz="0" w:space="0" w:color="auto"/>
                        <w:left w:val="none" w:sz="0" w:space="0" w:color="auto"/>
                        <w:bottom w:val="none" w:sz="0" w:space="0" w:color="auto"/>
                        <w:right w:val="none" w:sz="0" w:space="0" w:color="auto"/>
                      </w:divBdr>
                    </w:div>
                  </w:divsChild>
                </w:div>
                <w:div w:id="430513527">
                  <w:marLeft w:val="0"/>
                  <w:marRight w:val="0"/>
                  <w:marTop w:val="0"/>
                  <w:marBottom w:val="0"/>
                  <w:divBdr>
                    <w:top w:val="none" w:sz="0" w:space="0" w:color="auto"/>
                    <w:left w:val="none" w:sz="0" w:space="0" w:color="auto"/>
                    <w:bottom w:val="none" w:sz="0" w:space="0" w:color="auto"/>
                    <w:right w:val="none" w:sz="0" w:space="0" w:color="auto"/>
                  </w:divBdr>
                  <w:divsChild>
                    <w:div w:id="201137558">
                      <w:marLeft w:val="0"/>
                      <w:marRight w:val="0"/>
                      <w:marTop w:val="0"/>
                      <w:marBottom w:val="0"/>
                      <w:divBdr>
                        <w:top w:val="none" w:sz="0" w:space="0" w:color="auto"/>
                        <w:left w:val="none" w:sz="0" w:space="0" w:color="auto"/>
                        <w:bottom w:val="none" w:sz="0" w:space="0" w:color="auto"/>
                        <w:right w:val="none" w:sz="0" w:space="0" w:color="auto"/>
                      </w:divBdr>
                    </w:div>
                  </w:divsChild>
                </w:div>
                <w:div w:id="654069460">
                  <w:marLeft w:val="0"/>
                  <w:marRight w:val="0"/>
                  <w:marTop w:val="0"/>
                  <w:marBottom w:val="0"/>
                  <w:divBdr>
                    <w:top w:val="none" w:sz="0" w:space="0" w:color="auto"/>
                    <w:left w:val="none" w:sz="0" w:space="0" w:color="auto"/>
                    <w:bottom w:val="none" w:sz="0" w:space="0" w:color="auto"/>
                    <w:right w:val="none" w:sz="0" w:space="0" w:color="auto"/>
                  </w:divBdr>
                  <w:divsChild>
                    <w:div w:id="625040181">
                      <w:marLeft w:val="0"/>
                      <w:marRight w:val="0"/>
                      <w:marTop w:val="0"/>
                      <w:marBottom w:val="0"/>
                      <w:divBdr>
                        <w:top w:val="none" w:sz="0" w:space="0" w:color="auto"/>
                        <w:left w:val="none" w:sz="0" w:space="0" w:color="auto"/>
                        <w:bottom w:val="none" w:sz="0" w:space="0" w:color="auto"/>
                        <w:right w:val="none" w:sz="0" w:space="0" w:color="auto"/>
                      </w:divBdr>
                    </w:div>
                  </w:divsChild>
                </w:div>
                <w:div w:id="726144705">
                  <w:marLeft w:val="0"/>
                  <w:marRight w:val="0"/>
                  <w:marTop w:val="0"/>
                  <w:marBottom w:val="0"/>
                  <w:divBdr>
                    <w:top w:val="none" w:sz="0" w:space="0" w:color="auto"/>
                    <w:left w:val="none" w:sz="0" w:space="0" w:color="auto"/>
                    <w:bottom w:val="none" w:sz="0" w:space="0" w:color="auto"/>
                    <w:right w:val="none" w:sz="0" w:space="0" w:color="auto"/>
                  </w:divBdr>
                  <w:divsChild>
                    <w:div w:id="1630478072">
                      <w:marLeft w:val="0"/>
                      <w:marRight w:val="0"/>
                      <w:marTop w:val="0"/>
                      <w:marBottom w:val="0"/>
                      <w:divBdr>
                        <w:top w:val="none" w:sz="0" w:space="0" w:color="auto"/>
                        <w:left w:val="none" w:sz="0" w:space="0" w:color="auto"/>
                        <w:bottom w:val="none" w:sz="0" w:space="0" w:color="auto"/>
                        <w:right w:val="none" w:sz="0" w:space="0" w:color="auto"/>
                      </w:divBdr>
                    </w:div>
                  </w:divsChild>
                </w:div>
                <w:div w:id="783579936">
                  <w:marLeft w:val="0"/>
                  <w:marRight w:val="0"/>
                  <w:marTop w:val="0"/>
                  <w:marBottom w:val="0"/>
                  <w:divBdr>
                    <w:top w:val="none" w:sz="0" w:space="0" w:color="auto"/>
                    <w:left w:val="none" w:sz="0" w:space="0" w:color="auto"/>
                    <w:bottom w:val="none" w:sz="0" w:space="0" w:color="auto"/>
                    <w:right w:val="none" w:sz="0" w:space="0" w:color="auto"/>
                  </w:divBdr>
                  <w:divsChild>
                    <w:div w:id="2123107183">
                      <w:marLeft w:val="0"/>
                      <w:marRight w:val="0"/>
                      <w:marTop w:val="0"/>
                      <w:marBottom w:val="0"/>
                      <w:divBdr>
                        <w:top w:val="none" w:sz="0" w:space="0" w:color="auto"/>
                        <w:left w:val="none" w:sz="0" w:space="0" w:color="auto"/>
                        <w:bottom w:val="none" w:sz="0" w:space="0" w:color="auto"/>
                        <w:right w:val="none" w:sz="0" w:space="0" w:color="auto"/>
                      </w:divBdr>
                    </w:div>
                  </w:divsChild>
                </w:div>
                <w:div w:id="1034422496">
                  <w:marLeft w:val="0"/>
                  <w:marRight w:val="0"/>
                  <w:marTop w:val="0"/>
                  <w:marBottom w:val="0"/>
                  <w:divBdr>
                    <w:top w:val="none" w:sz="0" w:space="0" w:color="auto"/>
                    <w:left w:val="none" w:sz="0" w:space="0" w:color="auto"/>
                    <w:bottom w:val="none" w:sz="0" w:space="0" w:color="auto"/>
                    <w:right w:val="none" w:sz="0" w:space="0" w:color="auto"/>
                  </w:divBdr>
                  <w:divsChild>
                    <w:div w:id="1672021574">
                      <w:marLeft w:val="0"/>
                      <w:marRight w:val="0"/>
                      <w:marTop w:val="0"/>
                      <w:marBottom w:val="0"/>
                      <w:divBdr>
                        <w:top w:val="none" w:sz="0" w:space="0" w:color="auto"/>
                        <w:left w:val="none" w:sz="0" w:space="0" w:color="auto"/>
                        <w:bottom w:val="none" w:sz="0" w:space="0" w:color="auto"/>
                        <w:right w:val="none" w:sz="0" w:space="0" w:color="auto"/>
                      </w:divBdr>
                    </w:div>
                  </w:divsChild>
                </w:div>
                <w:div w:id="1150246436">
                  <w:marLeft w:val="0"/>
                  <w:marRight w:val="0"/>
                  <w:marTop w:val="0"/>
                  <w:marBottom w:val="0"/>
                  <w:divBdr>
                    <w:top w:val="none" w:sz="0" w:space="0" w:color="auto"/>
                    <w:left w:val="none" w:sz="0" w:space="0" w:color="auto"/>
                    <w:bottom w:val="none" w:sz="0" w:space="0" w:color="auto"/>
                    <w:right w:val="none" w:sz="0" w:space="0" w:color="auto"/>
                  </w:divBdr>
                  <w:divsChild>
                    <w:div w:id="1049769276">
                      <w:marLeft w:val="0"/>
                      <w:marRight w:val="0"/>
                      <w:marTop w:val="0"/>
                      <w:marBottom w:val="0"/>
                      <w:divBdr>
                        <w:top w:val="none" w:sz="0" w:space="0" w:color="auto"/>
                        <w:left w:val="none" w:sz="0" w:space="0" w:color="auto"/>
                        <w:bottom w:val="none" w:sz="0" w:space="0" w:color="auto"/>
                        <w:right w:val="none" w:sz="0" w:space="0" w:color="auto"/>
                      </w:divBdr>
                    </w:div>
                  </w:divsChild>
                </w:div>
                <w:div w:id="1542550616">
                  <w:marLeft w:val="0"/>
                  <w:marRight w:val="0"/>
                  <w:marTop w:val="0"/>
                  <w:marBottom w:val="0"/>
                  <w:divBdr>
                    <w:top w:val="none" w:sz="0" w:space="0" w:color="auto"/>
                    <w:left w:val="none" w:sz="0" w:space="0" w:color="auto"/>
                    <w:bottom w:val="none" w:sz="0" w:space="0" w:color="auto"/>
                    <w:right w:val="none" w:sz="0" w:space="0" w:color="auto"/>
                  </w:divBdr>
                  <w:divsChild>
                    <w:div w:id="1991597268">
                      <w:marLeft w:val="0"/>
                      <w:marRight w:val="0"/>
                      <w:marTop w:val="0"/>
                      <w:marBottom w:val="0"/>
                      <w:divBdr>
                        <w:top w:val="none" w:sz="0" w:space="0" w:color="auto"/>
                        <w:left w:val="none" w:sz="0" w:space="0" w:color="auto"/>
                        <w:bottom w:val="none" w:sz="0" w:space="0" w:color="auto"/>
                        <w:right w:val="none" w:sz="0" w:space="0" w:color="auto"/>
                      </w:divBdr>
                    </w:div>
                  </w:divsChild>
                </w:div>
                <w:div w:id="1636065795">
                  <w:marLeft w:val="0"/>
                  <w:marRight w:val="0"/>
                  <w:marTop w:val="0"/>
                  <w:marBottom w:val="0"/>
                  <w:divBdr>
                    <w:top w:val="none" w:sz="0" w:space="0" w:color="auto"/>
                    <w:left w:val="none" w:sz="0" w:space="0" w:color="auto"/>
                    <w:bottom w:val="none" w:sz="0" w:space="0" w:color="auto"/>
                    <w:right w:val="none" w:sz="0" w:space="0" w:color="auto"/>
                  </w:divBdr>
                  <w:divsChild>
                    <w:div w:id="63265804">
                      <w:marLeft w:val="0"/>
                      <w:marRight w:val="0"/>
                      <w:marTop w:val="0"/>
                      <w:marBottom w:val="0"/>
                      <w:divBdr>
                        <w:top w:val="none" w:sz="0" w:space="0" w:color="auto"/>
                        <w:left w:val="none" w:sz="0" w:space="0" w:color="auto"/>
                        <w:bottom w:val="none" w:sz="0" w:space="0" w:color="auto"/>
                        <w:right w:val="none" w:sz="0" w:space="0" w:color="auto"/>
                      </w:divBdr>
                    </w:div>
                  </w:divsChild>
                </w:div>
                <w:div w:id="1751076528">
                  <w:marLeft w:val="0"/>
                  <w:marRight w:val="0"/>
                  <w:marTop w:val="0"/>
                  <w:marBottom w:val="0"/>
                  <w:divBdr>
                    <w:top w:val="none" w:sz="0" w:space="0" w:color="auto"/>
                    <w:left w:val="none" w:sz="0" w:space="0" w:color="auto"/>
                    <w:bottom w:val="none" w:sz="0" w:space="0" w:color="auto"/>
                    <w:right w:val="none" w:sz="0" w:space="0" w:color="auto"/>
                  </w:divBdr>
                  <w:divsChild>
                    <w:div w:id="214975125">
                      <w:marLeft w:val="0"/>
                      <w:marRight w:val="0"/>
                      <w:marTop w:val="0"/>
                      <w:marBottom w:val="0"/>
                      <w:divBdr>
                        <w:top w:val="none" w:sz="0" w:space="0" w:color="auto"/>
                        <w:left w:val="none" w:sz="0" w:space="0" w:color="auto"/>
                        <w:bottom w:val="none" w:sz="0" w:space="0" w:color="auto"/>
                        <w:right w:val="none" w:sz="0" w:space="0" w:color="auto"/>
                      </w:divBdr>
                    </w:div>
                  </w:divsChild>
                </w:div>
                <w:div w:id="1950962716">
                  <w:marLeft w:val="0"/>
                  <w:marRight w:val="0"/>
                  <w:marTop w:val="0"/>
                  <w:marBottom w:val="0"/>
                  <w:divBdr>
                    <w:top w:val="none" w:sz="0" w:space="0" w:color="auto"/>
                    <w:left w:val="none" w:sz="0" w:space="0" w:color="auto"/>
                    <w:bottom w:val="none" w:sz="0" w:space="0" w:color="auto"/>
                    <w:right w:val="none" w:sz="0" w:space="0" w:color="auto"/>
                  </w:divBdr>
                  <w:divsChild>
                    <w:div w:id="1042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1351">
          <w:marLeft w:val="0"/>
          <w:marRight w:val="0"/>
          <w:marTop w:val="0"/>
          <w:marBottom w:val="0"/>
          <w:divBdr>
            <w:top w:val="none" w:sz="0" w:space="0" w:color="auto"/>
            <w:left w:val="none" w:sz="0" w:space="0" w:color="auto"/>
            <w:bottom w:val="none" w:sz="0" w:space="0" w:color="auto"/>
            <w:right w:val="none" w:sz="0" w:space="0" w:color="auto"/>
          </w:divBdr>
        </w:div>
        <w:div w:id="342561006">
          <w:marLeft w:val="0"/>
          <w:marRight w:val="0"/>
          <w:marTop w:val="0"/>
          <w:marBottom w:val="0"/>
          <w:divBdr>
            <w:top w:val="none" w:sz="0" w:space="0" w:color="auto"/>
            <w:left w:val="none" w:sz="0" w:space="0" w:color="auto"/>
            <w:bottom w:val="none" w:sz="0" w:space="0" w:color="auto"/>
            <w:right w:val="none" w:sz="0" w:space="0" w:color="auto"/>
          </w:divBdr>
        </w:div>
        <w:div w:id="376320039">
          <w:marLeft w:val="0"/>
          <w:marRight w:val="0"/>
          <w:marTop w:val="0"/>
          <w:marBottom w:val="0"/>
          <w:divBdr>
            <w:top w:val="none" w:sz="0" w:space="0" w:color="auto"/>
            <w:left w:val="none" w:sz="0" w:space="0" w:color="auto"/>
            <w:bottom w:val="none" w:sz="0" w:space="0" w:color="auto"/>
            <w:right w:val="none" w:sz="0" w:space="0" w:color="auto"/>
          </w:divBdr>
        </w:div>
        <w:div w:id="417480358">
          <w:marLeft w:val="0"/>
          <w:marRight w:val="0"/>
          <w:marTop w:val="0"/>
          <w:marBottom w:val="0"/>
          <w:divBdr>
            <w:top w:val="none" w:sz="0" w:space="0" w:color="auto"/>
            <w:left w:val="none" w:sz="0" w:space="0" w:color="auto"/>
            <w:bottom w:val="none" w:sz="0" w:space="0" w:color="auto"/>
            <w:right w:val="none" w:sz="0" w:space="0" w:color="auto"/>
          </w:divBdr>
        </w:div>
        <w:div w:id="424498161">
          <w:marLeft w:val="0"/>
          <w:marRight w:val="0"/>
          <w:marTop w:val="0"/>
          <w:marBottom w:val="0"/>
          <w:divBdr>
            <w:top w:val="none" w:sz="0" w:space="0" w:color="auto"/>
            <w:left w:val="none" w:sz="0" w:space="0" w:color="auto"/>
            <w:bottom w:val="none" w:sz="0" w:space="0" w:color="auto"/>
            <w:right w:val="none" w:sz="0" w:space="0" w:color="auto"/>
          </w:divBdr>
        </w:div>
        <w:div w:id="438306005">
          <w:marLeft w:val="0"/>
          <w:marRight w:val="0"/>
          <w:marTop w:val="0"/>
          <w:marBottom w:val="0"/>
          <w:divBdr>
            <w:top w:val="none" w:sz="0" w:space="0" w:color="auto"/>
            <w:left w:val="none" w:sz="0" w:space="0" w:color="auto"/>
            <w:bottom w:val="none" w:sz="0" w:space="0" w:color="auto"/>
            <w:right w:val="none" w:sz="0" w:space="0" w:color="auto"/>
          </w:divBdr>
        </w:div>
        <w:div w:id="440758472">
          <w:marLeft w:val="0"/>
          <w:marRight w:val="0"/>
          <w:marTop w:val="0"/>
          <w:marBottom w:val="0"/>
          <w:divBdr>
            <w:top w:val="none" w:sz="0" w:space="0" w:color="auto"/>
            <w:left w:val="none" w:sz="0" w:space="0" w:color="auto"/>
            <w:bottom w:val="none" w:sz="0" w:space="0" w:color="auto"/>
            <w:right w:val="none" w:sz="0" w:space="0" w:color="auto"/>
          </w:divBdr>
        </w:div>
        <w:div w:id="446509214">
          <w:marLeft w:val="0"/>
          <w:marRight w:val="0"/>
          <w:marTop w:val="0"/>
          <w:marBottom w:val="0"/>
          <w:divBdr>
            <w:top w:val="none" w:sz="0" w:space="0" w:color="auto"/>
            <w:left w:val="none" w:sz="0" w:space="0" w:color="auto"/>
            <w:bottom w:val="none" w:sz="0" w:space="0" w:color="auto"/>
            <w:right w:val="none" w:sz="0" w:space="0" w:color="auto"/>
          </w:divBdr>
        </w:div>
        <w:div w:id="447162967">
          <w:marLeft w:val="0"/>
          <w:marRight w:val="0"/>
          <w:marTop w:val="0"/>
          <w:marBottom w:val="0"/>
          <w:divBdr>
            <w:top w:val="none" w:sz="0" w:space="0" w:color="auto"/>
            <w:left w:val="none" w:sz="0" w:space="0" w:color="auto"/>
            <w:bottom w:val="none" w:sz="0" w:space="0" w:color="auto"/>
            <w:right w:val="none" w:sz="0" w:space="0" w:color="auto"/>
          </w:divBdr>
        </w:div>
        <w:div w:id="455366534">
          <w:marLeft w:val="0"/>
          <w:marRight w:val="0"/>
          <w:marTop w:val="0"/>
          <w:marBottom w:val="0"/>
          <w:divBdr>
            <w:top w:val="none" w:sz="0" w:space="0" w:color="auto"/>
            <w:left w:val="none" w:sz="0" w:space="0" w:color="auto"/>
            <w:bottom w:val="none" w:sz="0" w:space="0" w:color="auto"/>
            <w:right w:val="none" w:sz="0" w:space="0" w:color="auto"/>
          </w:divBdr>
        </w:div>
        <w:div w:id="456682710">
          <w:marLeft w:val="0"/>
          <w:marRight w:val="0"/>
          <w:marTop w:val="0"/>
          <w:marBottom w:val="0"/>
          <w:divBdr>
            <w:top w:val="none" w:sz="0" w:space="0" w:color="auto"/>
            <w:left w:val="none" w:sz="0" w:space="0" w:color="auto"/>
            <w:bottom w:val="none" w:sz="0" w:space="0" w:color="auto"/>
            <w:right w:val="none" w:sz="0" w:space="0" w:color="auto"/>
          </w:divBdr>
        </w:div>
        <w:div w:id="484392517">
          <w:marLeft w:val="0"/>
          <w:marRight w:val="0"/>
          <w:marTop w:val="0"/>
          <w:marBottom w:val="0"/>
          <w:divBdr>
            <w:top w:val="none" w:sz="0" w:space="0" w:color="auto"/>
            <w:left w:val="none" w:sz="0" w:space="0" w:color="auto"/>
            <w:bottom w:val="none" w:sz="0" w:space="0" w:color="auto"/>
            <w:right w:val="none" w:sz="0" w:space="0" w:color="auto"/>
          </w:divBdr>
        </w:div>
        <w:div w:id="485978421">
          <w:marLeft w:val="0"/>
          <w:marRight w:val="0"/>
          <w:marTop w:val="0"/>
          <w:marBottom w:val="0"/>
          <w:divBdr>
            <w:top w:val="none" w:sz="0" w:space="0" w:color="auto"/>
            <w:left w:val="none" w:sz="0" w:space="0" w:color="auto"/>
            <w:bottom w:val="none" w:sz="0" w:space="0" w:color="auto"/>
            <w:right w:val="none" w:sz="0" w:space="0" w:color="auto"/>
          </w:divBdr>
        </w:div>
        <w:div w:id="516388867">
          <w:marLeft w:val="0"/>
          <w:marRight w:val="0"/>
          <w:marTop w:val="0"/>
          <w:marBottom w:val="0"/>
          <w:divBdr>
            <w:top w:val="none" w:sz="0" w:space="0" w:color="auto"/>
            <w:left w:val="none" w:sz="0" w:space="0" w:color="auto"/>
            <w:bottom w:val="none" w:sz="0" w:space="0" w:color="auto"/>
            <w:right w:val="none" w:sz="0" w:space="0" w:color="auto"/>
          </w:divBdr>
        </w:div>
        <w:div w:id="518012169">
          <w:marLeft w:val="0"/>
          <w:marRight w:val="0"/>
          <w:marTop w:val="0"/>
          <w:marBottom w:val="0"/>
          <w:divBdr>
            <w:top w:val="none" w:sz="0" w:space="0" w:color="auto"/>
            <w:left w:val="none" w:sz="0" w:space="0" w:color="auto"/>
            <w:bottom w:val="none" w:sz="0" w:space="0" w:color="auto"/>
            <w:right w:val="none" w:sz="0" w:space="0" w:color="auto"/>
          </w:divBdr>
        </w:div>
        <w:div w:id="531460434">
          <w:marLeft w:val="0"/>
          <w:marRight w:val="0"/>
          <w:marTop w:val="0"/>
          <w:marBottom w:val="0"/>
          <w:divBdr>
            <w:top w:val="none" w:sz="0" w:space="0" w:color="auto"/>
            <w:left w:val="none" w:sz="0" w:space="0" w:color="auto"/>
            <w:bottom w:val="none" w:sz="0" w:space="0" w:color="auto"/>
            <w:right w:val="none" w:sz="0" w:space="0" w:color="auto"/>
          </w:divBdr>
        </w:div>
        <w:div w:id="544801032">
          <w:marLeft w:val="0"/>
          <w:marRight w:val="0"/>
          <w:marTop w:val="0"/>
          <w:marBottom w:val="0"/>
          <w:divBdr>
            <w:top w:val="none" w:sz="0" w:space="0" w:color="auto"/>
            <w:left w:val="none" w:sz="0" w:space="0" w:color="auto"/>
            <w:bottom w:val="none" w:sz="0" w:space="0" w:color="auto"/>
            <w:right w:val="none" w:sz="0" w:space="0" w:color="auto"/>
          </w:divBdr>
        </w:div>
        <w:div w:id="545416604">
          <w:marLeft w:val="0"/>
          <w:marRight w:val="0"/>
          <w:marTop w:val="0"/>
          <w:marBottom w:val="0"/>
          <w:divBdr>
            <w:top w:val="none" w:sz="0" w:space="0" w:color="auto"/>
            <w:left w:val="none" w:sz="0" w:space="0" w:color="auto"/>
            <w:bottom w:val="none" w:sz="0" w:space="0" w:color="auto"/>
            <w:right w:val="none" w:sz="0" w:space="0" w:color="auto"/>
          </w:divBdr>
        </w:div>
        <w:div w:id="557980622">
          <w:marLeft w:val="0"/>
          <w:marRight w:val="0"/>
          <w:marTop w:val="0"/>
          <w:marBottom w:val="0"/>
          <w:divBdr>
            <w:top w:val="none" w:sz="0" w:space="0" w:color="auto"/>
            <w:left w:val="none" w:sz="0" w:space="0" w:color="auto"/>
            <w:bottom w:val="none" w:sz="0" w:space="0" w:color="auto"/>
            <w:right w:val="none" w:sz="0" w:space="0" w:color="auto"/>
          </w:divBdr>
        </w:div>
        <w:div w:id="572282753">
          <w:marLeft w:val="0"/>
          <w:marRight w:val="0"/>
          <w:marTop w:val="0"/>
          <w:marBottom w:val="0"/>
          <w:divBdr>
            <w:top w:val="none" w:sz="0" w:space="0" w:color="auto"/>
            <w:left w:val="none" w:sz="0" w:space="0" w:color="auto"/>
            <w:bottom w:val="none" w:sz="0" w:space="0" w:color="auto"/>
            <w:right w:val="none" w:sz="0" w:space="0" w:color="auto"/>
          </w:divBdr>
          <w:divsChild>
            <w:div w:id="1874416466">
              <w:marLeft w:val="-75"/>
              <w:marRight w:val="0"/>
              <w:marTop w:val="30"/>
              <w:marBottom w:val="30"/>
              <w:divBdr>
                <w:top w:val="none" w:sz="0" w:space="0" w:color="auto"/>
                <w:left w:val="none" w:sz="0" w:space="0" w:color="auto"/>
                <w:bottom w:val="none" w:sz="0" w:space="0" w:color="auto"/>
                <w:right w:val="none" w:sz="0" w:space="0" w:color="auto"/>
              </w:divBdr>
              <w:divsChild>
                <w:div w:id="448622735">
                  <w:marLeft w:val="0"/>
                  <w:marRight w:val="0"/>
                  <w:marTop w:val="0"/>
                  <w:marBottom w:val="0"/>
                  <w:divBdr>
                    <w:top w:val="none" w:sz="0" w:space="0" w:color="auto"/>
                    <w:left w:val="none" w:sz="0" w:space="0" w:color="auto"/>
                    <w:bottom w:val="none" w:sz="0" w:space="0" w:color="auto"/>
                    <w:right w:val="none" w:sz="0" w:space="0" w:color="auto"/>
                  </w:divBdr>
                  <w:divsChild>
                    <w:div w:id="1977294200">
                      <w:marLeft w:val="0"/>
                      <w:marRight w:val="0"/>
                      <w:marTop w:val="0"/>
                      <w:marBottom w:val="0"/>
                      <w:divBdr>
                        <w:top w:val="none" w:sz="0" w:space="0" w:color="auto"/>
                        <w:left w:val="none" w:sz="0" w:space="0" w:color="auto"/>
                        <w:bottom w:val="none" w:sz="0" w:space="0" w:color="auto"/>
                        <w:right w:val="none" w:sz="0" w:space="0" w:color="auto"/>
                      </w:divBdr>
                    </w:div>
                  </w:divsChild>
                </w:div>
                <w:div w:id="767890723">
                  <w:marLeft w:val="0"/>
                  <w:marRight w:val="0"/>
                  <w:marTop w:val="0"/>
                  <w:marBottom w:val="0"/>
                  <w:divBdr>
                    <w:top w:val="none" w:sz="0" w:space="0" w:color="auto"/>
                    <w:left w:val="none" w:sz="0" w:space="0" w:color="auto"/>
                    <w:bottom w:val="none" w:sz="0" w:space="0" w:color="auto"/>
                    <w:right w:val="none" w:sz="0" w:space="0" w:color="auto"/>
                  </w:divBdr>
                  <w:divsChild>
                    <w:div w:id="1051467249">
                      <w:marLeft w:val="0"/>
                      <w:marRight w:val="0"/>
                      <w:marTop w:val="0"/>
                      <w:marBottom w:val="0"/>
                      <w:divBdr>
                        <w:top w:val="none" w:sz="0" w:space="0" w:color="auto"/>
                        <w:left w:val="none" w:sz="0" w:space="0" w:color="auto"/>
                        <w:bottom w:val="none" w:sz="0" w:space="0" w:color="auto"/>
                        <w:right w:val="none" w:sz="0" w:space="0" w:color="auto"/>
                      </w:divBdr>
                    </w:div>
                  </w:divsChild>
                </w:div>
                <w:div w:id="827863389">
                  <w:marLeft w:val="0"/>
                  <w:marRight w:val="0"/>
                  <w:marTop w:val="0"/>
                  <w:marBottom w:val="0"/>
                  <w:divBdr>
                    <w:top w:val="none" w:sz="0" w:space="0" w:color="auto"/>
                    <w:left w:val="none" w:sz="0" w:space="0" w:color="auto"/>
                    <w:bottom w:val="none" w:sz="0" w:space="0" w:color="auto"/>
                    <w:right w:val="none" w:sz="0" w:space="0" w:color="auto"/>
                  </w:divBdr>
                  <w:divsChild>
                    <w:div w:id="1409957250">
                      <w:marLeft w:val="0"/>
                      <w:marRight w:val="0"/>
                      <w:marTop w:val="0"/>
                      <w:marBottom w:val="0"/>
                      <w:divBdr>
                        <w:top w:val="none" w:sz="0" w:space="0" w:color="auto"/>
                        <w:left w:val="none" w:sz="0" w:space="0" w:color="auto"/>
                        <w:bottom w:val="none" w:sz="0" w:space="0" w:color="auto"/>
                        <w:right w:val="none" w:sz="0" w:space="0" w:color="auto"/>
                      </w:divBdr>
                    </w:div>
                  </w:divsChild>
                </w:div>
                <w:div w:id="856191874">
                  <w:marLeft w:val="0"/>
                  <w:marRight w:val="0"/>
                  <w:marTop w:val="0"/>
                  <w:marBottom w:val="0"/>
                  <w:divBdr>
                    <w:top w:val="none" w:sz="0" w:space="0" w:color="auto"/>
                    <w:left w:val="none" w:sz="0" w:space="0" w:color="auto"/>
                    <w:bottom w:val="none" w:sz="0" w:space="0" w:color="auto"/>
                    <w:right w:val="none" w:sz="0" w:space="0" w:color="auto"/>
                  </w:divBdr>
                  <w:divsChild>
                    <w:div w:id="1247570489">
                      <w:marLeft w:val="0"/>
                      <w:marRight w:val="0"/>
                      <w:marTop w:val="0"/>
                      <w:marBottom w:val="0"/>
                      <w:divBdr>
                        <w:top w:val="none" w:sz="0" w:space="0" w:color="auto"/>
                        <w:left w:val="none" w:sz="0" w:space="0" w:color="auto"/>
                        <w:bottom w:val="none" w:sz="0" w:space="0" w:color="auto"/>
                        <w:right w:val="none" w:sz="0" w:space="0" w:color="auto"/>
                      </w:divBdr>
                    </w:div>
                  </w:divsChild>
                </w:div>
                <w:div w:id="873925917">
                  <w:marLeft w:val="0"/>
                  <w:marRight w:val="0"/>
                  <w:marTop w:val="0"/>
                  <w:marBottom w:val="0"/>
                  <w:divBdr>
                    <w:top w:val="none" w:sz="0" w:space="0" w:color="auto"/>
                    <w:left w:val="none" w:sz="0" w:space="0" w:color="auto"/>
                    <w:bottom w:val="none" w:sz="0" w:space="0" w:color="auto"/>
                    <w:right w:val="none" w:sz="0" w:space="0" w:color="auto"/>
                  </w:divBdr>
                  <w:divsChild>
                    <w:div w:id="1456175764">
                      <w:marLeft w:val="0"/>
                      <w:marRight w:val="0"/>
                      <w:marTop w:val="0"/>
                      <w:marBottom w:val="0"/>
                      <w:divBdr>
                        <w:top w:val="none" w:sz="0" w:space="0" w:color="auto"/>
                        <w:left w:val="none" w:sz="0" w:space="0" w:color="auto"/>
                        <w:bottom w:val="none" w:sz="0" w:space="0" w:color="auto"/>
                        <w:right w:val="none" w:sz="0" w:space="0" w:color="auto"/>
                      </w:divBdr>
                    </w:div>
                  </w:divsChild>
                </w:div>
                <w:div w:id="902445944">
                  <w:marLeft w:val="0"/>
                  <w:marRight w:val="0"/>
                  <w:marTop w:val="0"/>
                  <w:marBottom w:val="0"/>
                  <w:divBdr>
                    <w:top w:val="none" w:sz="0" w:space="0" w:color="auto"/>
                    <w:left w:val="none" w:sz="0" w:space="0" w:color="auto"/>
                    <w:bottom w:val="none" w:sz="0" w:space="0" w:color="auto"/>
                    <w:right w:val="none" w:sz="0" w:space="0" w:color="auto"/>
                  </w:divBdr>
                  <w:divsChild>
                    <w:div w:id="1911186674">
                      <w:marLeft w:val="0"/>
                      <w:marRight w:val="0"/>
                      <w:marTop w:val="0"/>
                      <w:marBottom w:val="0"/>
                      <w:divBdr>
                        <w:top w:val="none" w:sz="0" w:space="0" w:color="auto"/>
                        <w:left w:val="none" w:sz="0" w:space="0" w:color="auto"/>
                        <w:bottom w:val="none" w:sz="0" w:space="0" w:color="auto"/>
                        <w:right w:val="none" w:sz="0" w:space="0" w:color="auto"/>
                      </w:divBdr>
                    </w:div>
                  </w:divsChild>
                </w:div>
                <w:div w:id="914779715">
                  <w:marLeft w:val="0"/>
                  <w:marRight w:val="0"/>
                  <w:marTop w:val="0"/>
                  <w:marBottom w:val="0"/>
                  <w:divBdr>
                    <w:top w:val="none" w:sz="0" w:space="0" w:color="auto"/>
                    <w:left w:val="none" w:sz="0" w:space="0" w:color="auto"/>
                    <w:bottom w:val="none" w:sz="0" w:space="0" w:color="auto"/>
                    <w:right w:val="none" w:sz="0" w:space="0" w:color="auto"/>
                  </w:divBdr>
                  <w:divsChild>
                    <w:div w:id="39328618">
                      <w:marLeft w:val="0"/>
                      <w:marRight w:val="0"/>
                      <w:marTop w:val="0"/>
                      <w:marBottom w:val="0"/>
                      <w:divBdr>
                        <w:top w:val="none" w:sz="0" w:space="0" w:color="auto"/>
                        <w:left w:val="none" w:sz="0" w:space="0" w:color="auto"/>
                        <w:bottom w:val="none" w:sz="0" w:space="0" w:color="auto"/>
                        <w:right w:val="none" w:sz="0" w:space="0" w:color="auto"/>
                      </w:divBdr>
                    </w:div>
                  </w:divsChild>
                </w:div>
                <w:div w:id="1204178109">
                  <w:marLeft w:val="0"/>
                  <w:marRight w:val="0"/>
                  <w:marTop w:val="0"/>
                  <w:marBottom w:val="0"/>
                  <w:divBdr>
                    <w:top w:val="none" w:sz="0" w:space="0" w:color="auto"/>
                    <w:left w:val="none" w:sz="0" w:space="0" w:color="auto"/>
                    <w:bottom w:val="none" w:sz="0" w:space="0" w:color="auto"/>
                    <w:right w:val="none" w:sz="0" w:space="0" w:color="auto"/>
                  </w:divBdr>
                  <w:divsChild>
                    <w:div w:id="1578898782">
                      <w:marLeft w:val="0"/>
                      <w:marRight w:val="0"/>
                      <w:marTop w:val="0"/>
                      <w:marBottom w:val="0"/>
                      <w:divBdr>
                        <w:top w:val="none" w:sz="0" w:space="0" w:color="auto"/>
                        <w:left w:val="none" w:sz="0" w:space="0" w:color="auto"/>
                        <w:bottom w:val="none" w:sz="0" w:space="0" w:color="auto"/>
                        <w:right w:val="none" w:sz="0" w:space="0" w:color="auto"/>
                      </w:divBdr>
                    </w:div>
                  </w:divsChild>
                </w:div>
                <w:div w:id="1275792265">
                  <w:marLeft w:val="0"/>
                  <w:marRight w:val="0"/>
                  <w:marTop w:val="0"/>
                  <w:marBottom w:val="0"/>
                  <w:divBdr>
                    <w:top w:val="none" w:sz="0" w:space="0" w:color="auto"/>
                    <w:left w:val="none" w:sz="0" w:space="0" w:color="auto"/>
                    <w:bottom w:val="none" w:sz="0" w:space="0" w:color="auto"/>
                    <w:right w:val="none" w:sz="0" w:space="0" w:color="auto"/>
                  </w:divBdr>
                  <w:divsChild>
                    <w:div w:id="259922007">
                      <w:marLeft w:val="0"/>
                      <w:marRight w:val="0"/>
                      <w:marTop w:val="0"/>
                      <w:marBottom w:val="0"/>
                      <w:divBdr>
                        <w:top w:val="none" w:sz="0" w:space="0" w:color="auto"/>
                        <w:left w:val="none" w:sz="0" w:space="0" w:color="auto"/>
                        <w:bottom w:val="none" w:sz="0" w:space="0" w:color="auto"/>
                        <w:right w:val="none" w:sz="0" w:space="0" w:color="auto"/>
                      </w:divBdr>
                    </w:div>
                  </w:divsChild>
                </w:div>
                <w:div w:id="1628926609">
                  <w:marLeft w:val="0"/>
                  <w:marRight w:val="0"/>
                  <w:marTop w:val="0"/>
                  <w:marBottom w:val="0"/>
                  <w:divBdr>
                    <w:top w:val="none" w:sz="0" w:space="0" w:color="auto"/>
                    <w:left w:val="none" w:sz="0" w:space="0" w:color="auto"/>
                    <w:bottom w:val="none" w:sz="0" w:space="0" w:color="auto"/>
                    <w:right w:val="none" w:sz="0" w:space="0" w:color="auto"/>
                  </w:divBdr>
                  <w:divsChild>
                    <w:div w:id="459493230">
                      <w:marLeft w:val="0"/>
                      <w:marRight w:val="0"/>
                      <w:marTop w:val="0"/>
                      <w:marBottom w:val="0"/>
                      <w:divBdr>
                        <w:top w:val="none" w:sz="0" w:space="0" w:color="auto"/>
                        <w:left w:val="none" w:sz="0" w:space="0" w:color="auto"/>
                        <w:bottom w:val="none" w:sz="0" w:space="0" w:color="auto"/>
                        <w:right w:val="none" w:sz="0" w:space="0" w:color="auto"/>
                      </w:divBdr>
                    </w:div>
                  </w:divsChild>
                </w:div>
                <w:div w:id="1707218283">
                  <w:marLeft w:val="0"/>
                  <w:marRight w:val="0"/>
                  <w:marTop w:val="0"/>
                  <w:marBottom w:val="0"/>
                  <w:divBdr>
                    <w:top w:val="none" w:sz="0" w:space="0" w:color="auto"/>
                    <w:left w:val="none" w:sz="0" w:space="0" w:color="auto"/>
                    <w:bottom w:val="none" w:sz="0" w:space="0" w:color="auto"/>
                    <w:right w:val="none" w:sz="0" w:space="0" w:color="auto"/>
                  </w:divBdr>
                  <w:divsChild>
                    <w:div w:id="510149246">
                      <w:marLeft w:val="0"/>
                      <w:marRight w:val="0"/>
                      <w:marTop w:val="0"/>
                      <w:marBottom w:val="0"/>
                      <w:divBdr>
                        <w:top w:val="none" w:sz="0" w:space="0" w:color="auto"/>
                        <w:left w:val="none" w:sz="0" w:space="0" w:color="auto"/>
                        <w:bottom w:val="none" w:sz="0" w:space="0" w:color="auto"/>
                        <w:right w:val="none" w:sz="0" w:space="0" w:color="auto"/>
                      </w:divBdr>
                    </w:div>
                  </w:divsChild>
                </w:div>
                <w:div w:id="1789660072">
                  <w:marLeft w:val="0"/>
                  <w:marRight w:val="0"/>
                  <w:marTop w:val="0"/>
                  <w:marBottom w:val="0"/>
                  <w:divBdr>
                    <w:top w:val="none" w:sz="0" w:space="0" w:color="auto"/>
                    <w:left w:val="none" w:sz="0" w:space="0" w:color="auto"/>
                    <w:bottom w:val="none" w:sz="0" w:space="0" w:color="auto"/>
                    <w:right w:val="none" w:sz="0" w:space="0" w:color="auto"/>
                  </w:divBdr>
                  <w:divsChild>
                    <w:div w:id="2111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3079">
          <w:marLeft w:val="0"/>
          <w:marRight w:val="0"/>
          <w:marTop w:val="0"/>
          <w:marBottom w:val="0"/>
          <w:divBdr>
            <w:top w:val="none" w:sz="0" w:space="0" w:color="auto"/>
            <w:left w:val="none" w:sz="0" w:space="0" w:color="auto"/>
            <w:bottom w:val="none" w:sz="0" w:space="0" w:color="auto"/>
            <w:right w:val="none" w:sz="0" w:space="0" w:color="auto"/>
          </w:divBdr>
        </w:div>
        <w:div w:id="611017453">
          <w:marLeft w:val="0"/>
          <w:marRight w:val="0"/>
          <w:marTop w:val="0"/>
          <w:marBottom w:val="0"/>
          <w:divBdr>
            <w:top w:val="none" w:sz="0" w:space="0" w:color="auto"/>
            <w:left w:val="none" w:sz="0" w:space="0" w:color="auto"/>
            <w:bottom w:val="none" w:sz="0" w:space="0" w:color="auto"/>
            <w:right w:val="none" w:sz="0" w:space="0" w:color="auto"/>
          </w:divBdr>
        </w:div>
        <w:div w:id="624888869">
          <w:marLeft w:val="0"/>
          <w:marRight w:val="0"/>
          <w:marTop w:val="0"/>
          <w:marBottom w:val="0"/>
          <w:divBdr>
            <w:top w:val="none" w:sz="0" w:space="0" w:color="auto"/>
            <w:left w:val="none" w:sz="0" w:space="0" w:color="auto"/>
            <w:bottom w:val="none" w:sz="0" w:space="0" w:color="auto"/>
            <w:right w:val="none" w:sz="0" w:space="0" w:color="auto"/>
          </w:divBdr>
        </w:div>
        <w:div w:id="629363974">
          <w:marLeft w:val="0"/>
          <w:marRight w:val="0"/>
          <w:marTop w:val="0"/>
          <w:marBottom w:val="0"/>
          <w:divBdr>
            <w:top w:val="none" w:sz="0" w:space="0" w:color="auto"/>
            <w:left w:val="none" w:sz="0" w:space="0" w:color="auto"/>
            <w:bottom w:val="none" w:sz="0" w:space="0" w:color="auto"/>
            <w:right w:val="none" w:sz="0" w:space="0" w:color="auto"/>
          </w:divBdr>
          <w:divsChild>
            <w:div w:id="7145740">
              <w:marLeft w:val="0"/>
              <w:marRight w:val="0"/>
              <w:marTop w:val="0"/>
              <w:marBottom w:val="0"/>
              <w:divBdr>
                <w:top w:val="none" w:sz="0" w:space="0" w:color="auto"/>
                <w:left w:val="none" w:sz="0" w:space="0" w:color="auto"/>
                <w:bottom w:val="none" w:sz="0" w:space="0" w:color="auto"/>
                <w:right w:val="none" w:sz="0" w:space="0" w:color="auto"/>
              </w:divBdr>
            </w:div>
            <w:div w:id="148207261">
              <w:marLeft w:val="0"/>
              <w:marRight w:val="0"/>
              <w:marTop w:val="0"/>
              <w:marBottom w:val="0"/>
              <w:divBdr>
                <w:top w:val="none" w:sz="0" w:space="0" w:color="auto"/>
                <w:left w:val="none" w:sz="0" w:space="0" w:color="auto"/>
                <w:bottom w:val="none" w:sz="0" w:space="0" w:color="auto"/>
                <w:right w:val="none" w:sz="0" w:space="0" w:color="auto"/>
              </w:divBdr>
            </w:div>
            <w:div w:id="449472774">
              <w:marLeft w:val="0"/>
              <w:marRight w:val="0"/>
              <w:marTop w:val="0"/>
              <w:marBottom w:val="0"/>
              <w:divBdr>
                <w:top w:val="none" w:sz="0" w:space="0" w:color="auto"/>
                <w:left w:val="none" w:sz="0" w:space="0" w:color="auto"/>
                <w:bottom w:val="none" w:sz="0" w:space="0" w:color="auto"/>
                <w:right w:val="none" w:sz="0" w:space="0" w:color="auto"/>
              </w:divBdr>
            </w:div>
            <w:div w:id="1212032523">
              <w:marLeft w:val="0"/>
              <w:marRight w:val="0"/>
              <w:marTop w:val="0"/>
              <w:marBottom w:val="0"/>
              <w:divBdr>
                <w:top w:val="none" w:sz="0" w:space="0" w:color="auto"/>
                <w:left w:val="none" w:sz="0" w:space="0" w:color="auto"/>
                <w:bottom w:val="none" w:sz="0" w:space="0" w:color="auto"/>
                <w:right w:val="none" w:sz="0" w:space="0" w:color="auto"/>
              </w:divBdr>
            </w:div>
            <w:div w:id="1231841112">
              <w:marLeft w:val="0"/>
              <w:marRight w:val="0"/>
              <w:marTop w:val="0"/>
              <w:marBottom w:val="0"/>
              <w:divBdr>
                <w:top w:val="none" w:sz="0" w:space="0" w:color="auto"/>
                <w:left w:val="none" w:sz="0" w:space="0" w:color="auto"/>
                <w:bottom w:val="none" w:sz="0" w:space="0" w:color="auto"/>
                <w:right w:val="none" w:sz="0" w:space="0" w:color="auto"/>
              </w:divBdr>
            </w:div>
          </w:divsChild>
        </w:div>
        <w:div w:id="629868408">
          <w:marLeft w:val="0"/>
          <w:marRight w:val="0"/>
          <w:marTop w:val="0"/>
          <w:marBottom w:val="0"/>
          <w:divBdr>
            <w:top w:val="none" w:sz="0" w:space="0" w:color="auto"/>
            <w:left w:val="none" w:sz="0" w:space="0" w:color="auto"/>
            <w:bottom w:val="none" w:sz="0" w:space="0" w:color="auto"/>
            <w:right w:val="none" w:sz="0" w:space="0" w:color="auto"/>
          </w:divBdr>
        </w:div>
        <w:div w:id="632634787">
          <w:marLeft w:val="0"/>
          <w:marRight w:val="0"/>
          <w:marTop w:val="0"/>
          <w:marBottom w:val="0"/>
          <w:divBdr>
            <w:top w:val="none" w:sz="0" w:space="0" w:color="auto"/>
            <w:left w:val="none" w:sz="0" w:space="0" w:color="auto"/>
            <w:bottom w:val="none" w:sz="0" w:space="0" w:color="auto"/>
            <w:right w:val="none" w:sz="0" w:space="0" w:color="auto"/>
          </w:divBdr>
        </w:div>
        <w:div w:id="633102928">
          <w:marLeft w:val="0"/>
          <w:marRight w:val="0"/>
          <w:marTop w:val="0"/>
          <w:marBottom w:val="0"/>
          <w:divBdr>
            <w:top w:val="none" w:sz="0" w:space="0" w:color="auto"/>
            <w:left w:val="none" w:sz="0" w:space="0" w:color="auto"/>
            <w:bottom w:val="none" w:sz="0" w:space="0" w:color="auto"/>
            <w:right w:val="none" w:sz="0" w:space="0" w:color="auto"/>
          </w:divBdr>
        </w:div>
        <w:div w:id="637036147">
          <w:marLeft w:val="0"/>
          <w:marRight w:val="0"/>
          <w:marTop w:val="0"/>
          <w:marBottom w:val="0"/>
          <w:divBdr>
            <w:top w:val="none" w:sz="0" w:space="0" w:color="auto"/>
            <w:left w:val="none" w:sz="0" w:space="0" w:color="auto"/>
            <w:bottom w:val="none" w:sz="0" w:space="0" w:color="auto"/>
            <w:right w:val="none" w:sz="0" w:space="0" w:color="auto"/>
          </w:divBdr>
          <w:divsChild>
            <w:div w:id="464271683">
              <w:marLeft w:val="0"/>
              <w:marRight w:val="0"/>
              <w:marTop w:val="0"/>
              <w:marBottom w:val="0"/>
              <w:divBdr>
                <w:top w:val="none" w:sz="0" w:space="0" w:color="auto"/>
                <w:left w:val="none" w:sz="0" w:space="0" w:color="auto"/>
                <w:bottom w:val="none" w:sz="0" w:space="0" w:color="auto"/>
                <w:right w:val="none" w:sz="0" w:space="0" w:color="auto"/>
              </w:divBdr>
            </w:div>
            <w:div w:id="808088820">
              <w:marLeft w:val="0"/>
              <w:marRight w:val="0"/>
              <w:marTop w:val="0"/>
              <w:marBottom w:val="0"/>
              <w:divBdr>
                <w:top w:val="none" w:sz="0" w:space="0" w:color="auto"/>
                <w:left w:val="none" w:sz="0" w:space="0" w:color="auto"/>
                <w:bottom w:val="none" w:sz="0" w:space="0" w:color="auto"/>
                <w:right w:val="none" w:sz="0" w:space="0" w:color="auto"/>
              </w:divBdr>
            </w:div>
            <w:div w:id="1278684294">
              <w:marLeft w:val="0"/>
              <w:marRight w:val="0"/>
              <w:marTop w:val="0"/>
              <w:marBottom w:val="0"/>
              <w:divBdr>
                <w:top w:val="none" w:sz="0" w:space="0" w:color="auto"/>
                <w:left w:val="none" w:sz="0" w:space="0" w:color="auto"/>
                <w:bottom w:val="none" w:sz="0" w:space="0" w:color="auto"/>
                <w:right w:val="none" w:sz="0" w:space="0" w:color="auto"/>
              </w:divBdr>
            </w:div>
            <w:div w:id="1280524050">
              <w:marLeft w:val="0"/>
              <w:marRight w:val="0"/>
              <w:marTop w:val="0"/>
              <w:marBottom w:val="0"/>
              <w:divBdr>
                <w:top w:val="none" w:sz="0" w:space="0" w:color="auto"/>
                <w:left w:val="none" w:sz="0" w:space="0" w:color="auto"/>
                <w:bottom w:val="none" w:sz="0" w:space="0" w:color="auto"/>
                <w:right w:val="none" w:sz="0" w:space="0" w:color="auto"/>
              </w:divBdr>
            </w:div>
            <w:div w:id="1466045716">
              <w:marLeft w:val="0"/>
              <w:marRight w:val="0"/>
              <w:marTop w:val="0"/>
              <w:marBottom w:val="0"/>
              <w:divBdr>
                <w:top w:val="none" w:sz="0" w:space="0" w:color="auto"/>
                <w:left w:val="none" w:sz="0" w:space="0" w:color="auto"/>
                <w:bottom w:val="none" w:sz="0" w:space="0" w:color="auto"/>
                <w:right w:val="none" w:sz="0" w:space="0" w:color="auto"/>
              </w:divBdr>
            </w:div>
          </w:divsChild>
        </w:div>
        <w:div w:id="649940022">
          <w:marLeft w:val="0"/>
          <w:marRight w:val="0"/>
          <w:marTop w:val="0"/>
          <w:marBottom w:val="0"/>
          <w:divBdr>
            <w:top w:val="none" w:sz="0" w:space="0" w:color="auto"/>
            <w:left w:val="none" w:sz="0" w:space="0" w:color="auto"/>
            <w:bottom w:val="none" w:sz="0" w:space="0" w:color="auto"/>
            <w:right w:val="none" w:sz="0" w:space="0" w:color="auto"/>
          </w:divBdr>
          <w:divsChild>
            <w:div w:id="861894219">
              <w:marLeft w:val="0"/>
              <w:marRight w:val="0"/>
              <w:marTop w:val="0"/>
              <w:marBottom w:val="0"/>
              <w:divBdr>
                <w:top w:val="none" w:sz="0" w:space="0" w:color="auto"/>
                <w:left w:val="none" w:sz="0" w:space="0" w:color="auto"/>
                <w:bottom w:val="none" w:sz="0" w:space="0" w:color="auto"/>
                <w:right w:val="none" w:sz="0" w:space="0" w:color="auto"/>
              </w:divBdr>
            </w:div>
            <w:div w:id="1032651751">
              <w:marLeft w:val="0"/>
              <w:marRight w:val="0"/>
              <w:marTop w:val="0"/>
              <w:marBottom w:val="0"/>
              <w:divBdr>
                <w:top w:val="none" w:sz="0" w:space="0" w:color="auto"/>
                <w:left w:val="none" w:sz="0" w:space="0" w:color="auto"/>
                <w:bottom w:val="none" w:sz="0" w:space="0" w:color="auto"/>
                <w:right w:val="none" w:sz="0" w:space="0" w:color="auto"/>
              </w:divBdr>
            </w:div>
            <w:div w:id="1061488258">
              <w:marLeft w:val="0"/>
              <w:marRight w:val="0"/>
              <w:marTop w:val="0"/>
              <w:marBottom w:val="0"/>
              <w:divBdr>
                <w:top w:val="none" w:sz="0" w:space="0" w:color="auto"/>
                <w:left w:val="none" w:sz="0" w:space="0" w:color="auto"/>
                <w:bottom w:val="none" w:sz="0" w:space="0" w:color="auto"/>
                <w:right w:val="none" w:sz="0" w:space="0" w:color="auto"/>
              </w:divBdr>
            </w:div>
            <w:div w:id="1083795037">
              <w:marLeft w:val="0"/>
              <w:marRight w:val="0"/>
              <w:marTop w:val="0"/>
              <w:marBottom w:val="0"/>
              <w:divBdr>
                <w:top w:val="none" w:sz="0" w:space="0" w:color="auto"/>
                <w:left w:val="none" w:sz="0" w:space="0" w:color="auto"/>
                <w:bottom w:val="none" w:sz="0" w:space="0" w:color="auto"/>
                <w:right w:val="none" w:sz="0" w:space="0" w:color="auto"/>
              </w:divBdr>
            </w:div>
            <w:div w:id="1982997984">
              <w:marLeft w:val="0"/>
              <w:marRight w:val="0"/>
              <w:marTop w:val="0"/>
              <w:marBottom w:val="0"/>
              <w:divBdr>
                <w:top w:val="none" w:sz="0" w:space="0" w:color="auto"/>
                <w:left w:val="none" w:sz="0" w:space="0" w:color="auto"/>
                <w:bottom w:val="none" w:sz="0" w:space="0" w:color="auto"/>
                <w:right w:val="none" w:sz="0" w:space="0" w:color="auto"/>
              </w:divBdr>
            </w:div>
          </w:divsChild>
        </w:div>
        <w:div w:id="654574628">
          <w:marLeft w:val="0"/>
          <w:marRight w:val="0"/>
          <w:marTop w:val="0"/>
          <w:marBottom w:val="0"/>
          <w:divBdr>
            <w:top w:val="none" w:sz="0" w:space="0" w:color="auto"/>
            <w:left w:val="none" w:sz="0" w:space="0" w:color="auto"/>
            <w:bottom w:val="none" w:sz="0" w:space="0" w:color="auto"/>
            <w:right w:val="none" w:sz="0" w:space="0" w:color="auto"/>
          </w:divBdr>
          <w:divsChild>
            <w:div w:id="64039013">
              <w:marLeft w:val="0"/>
              <w:marRight w:val="0"/>
              <w:marTop w:val="0"/>
              <w:marBottom w:val="0"/>
              <w:divBdr>
                <w:top w:val="none" w:sz="0" w:space="0" w:color="auto"/>
                <w:left w:val="none" w:sz="0" w:space="0" w:color="auto"/>
                <w:bottom w:val="none" w:sz="0" w:space="0" w:color="auto"/>
                <w:right w:val="none" w:sz="0" w:space="0" w:color="auto"/>
              </w:divBdr>
            </w:div>
            <w:div w:id="344479064">
              <w:marLeft w:val="0"/>
              <w:marRight w:val="0"/>
              <w:marTop w:val="0"/>
              <w:marBottom w:val="0"/>
              <w:divBdr>
                <w:top w:val="none" w:sz="0" w:space="0" w:color="auto"/>
                <w:left w:val="none" w:sz="0" w:space="0" w:color="auto"/>
                <w:bottom w:val="none" w:sz="0" w:space="0" w:color="auto"/>
                <w:right w:val="none" w:sz="0" w:space="0" w:color="auto"/>
              </w:divBdr>
            </w:div>
            <w:div w:id="1024552670">
              <w:marLeft w:val="0"/>
              <w:marRight w:val="0"/>
              <w:marTop w:val="0"/>
              <w:marBottom w:val="0"/>
              <w:divBdr>
                <w:top w:val="none" w:sz="0" w:space="0" w:color="auto"/>
                <w:left w:val="none" w:sz="0" w:space="0" w:color="auto"/>
                <w:bottom w:val="none" w:sz="0" w:space="0" w:color="auto"/>
                <w:right w:val="none" w:sz="0" w:space="0" w:color="auto"/>
              </w:divBdr>
            </w:div>
            <w:div w:id="1405058101">
              <w:marLeft w:val="0"/>
              <w:marRight w:val="0"/>
              <w:marTop w:val="0"/>
              <w:marBottom w:val="0"/>
              <w:divBdr>
                <w:top w:val="none" w:sz="0" w:space="0" w:color="auto"/>
                <w:left w:val="none" w:sz="0" w:space="0" w:color="auto"/>
                <w:bottom w:val="none" w:sz="0" w:space="0" w:color="auto"/>
                <w:right w:val="none" w:sz="0" w:space="0" w:color="auto"/>
              </w:divBdr>
            </w:div>
            <w:div w:id="1788424106">
              <w:marLeft w:val="0"/>
              <w:marRight w:val="0"/>
              <w:marTop w:val="0"/>
              <w:marBottom w:val="0"/>
              <w:divBdr>
                <w:top w:val="none" w:sz="0" w:space="0" w:color="auto"/>
                <w:left w:val="none" w:sz="0" w:space="0" w:color="auto"/>
                <w:bottom w:val="none" w:sz="0" w:space="0" w:color="auto"/>
                <w:right w:val="none" w:sz="0" w:space="0" w:color="auto"/>
              </w:divBdr>
            </w:div>
          </w:divsChild>
        </w:div>
        <w:div w:id="665285417">
          <w:marLeft w:val="0"/>
          <w:marRight w:val="0"/>
          <w:marTop w:val="0"/>
          <w:marBottom w:val="0"/>
          <w:divBdr>
            <w:top w:val="none" w:sz="0" w:space="0" w:color="auto"/>
            <w:left w:val="none" w:sz="0" w:space="0" w:color="auto"/>
            <w:bottom w:val="none" w:sz="0" w:space="0" w:color="auto"/>
            <w:right w:val="none" w:sz="0" w:space="0" w:color="auto"/>
          </w:divBdr>
        </w:div>
        <w:div w:id="667175805">
          <w:marLeft w:val="0"/>
          <w:marRight w:val="0"/>
          <w:marTop w:val="0"/>
          <w:marBottom w:val="0"/>
          <w:divBdr>
            <w:top w:val="none" w:sz="0" w:space="0" w:color="auto"/>
            <w:left w:val="none" w:sz="0" w:space="0" w:color="auto"/>
            <w:bottom w:val="none" w:sz="0" w:space="0" w:color="auto"/>
            <w:right w:val="none" w:sz="0" w:space="0" w:color="auto"/>
          </w:divBdr>
        </w:div>
        <w:div w:id="669409251">
          <w:marLeft w:val="0"/>
          <w:marRight w:val="0"/>
          <w:marTop w:val="0"/>
          <w:marBottom w:val="0"/>
          <w:divBdr>
            <w:top w:val="none" w:sz="0" w:space="0" w:color="auto"/>
            <w:left w:val="none" w:sz="0" w:space="0" w:color="auto"/>
            <w:bottom w:val="none" w:sz="0" w:space="0" w:color="auto"/>
            <w:right w:val="none" w:sz="0" w:space="0" w:color="auto"/>
          </w:divBdr>
        </w:div>
        <w:div w:id="680668950">
          <w:marLeft w:val="0"/>
          <w:marRight w:val="0"/>
          <w:marTop w:val="0"/>
          <w:marBottom w:val="0"/>
          <w:divBdr>
            <w:top w:val="none" w:sz="0" w:space="0" w:color="auto"/>
            <w:left w:val="none" w:sz="0" w:space="0" w:color="auto"/>
            <w:bottom w:val="none" w:sz="0" w:space="0" w:color="auto"/>
            <w:right w:val="none" w:sz="0" w:space="0" w:color="auto"/>
          </w:divBdr>
        </w:div>
        <w:div w:id="690764238">
          <w:marLeft w:val="0"/>
          <w:marRight w:val="0"/>
          <w:marTop w:val="0"/>
          <w:marBottom w:val="0"/>
          <w:divBdr>
            <w:top w:val="none" w:sz="0" w:space="0" w:color="auto"/>
            <w:left w:val="none" w:sz="0" w:space="0" w:color="auto"/>
            <w:bottom w:val="none" w:sz="0" w:space="0" w:color="auto"/>
            <w:right w:val="none" w:sz="0" w:space="0" w:color="auto"/>
          </w:divBdr>
        </w:div>
        <w:div w:id="690837238">
          <w:marLeft w:val="0"/>
          <w:marRight w:val="0"/>
          <w:marTop w:val="0"/>
          <w:marBottom w:val="0"/>
          <w:divBdr>
            <w:top w:val="none" w:sz="0" w:space="0" w:color="auto"/>
            <w:left w:val="none" w:sz="0" w:space="0" w:color="auto"/>
            <w:bottom w:val="none" w:sz="0" w:space="0" w:color="auto"/>
            <w:right w:val="none" w:sz="0" w:space="0" w:color="auto"/>
          </w:divBdr>
        </w:div>
        <w:div w:id="695303780">
          <w:marLeft w:val="0"/>
          <w:marRight w:val="0"/>
          <w:marTop w:val="0"/>
          <w:marBottom w:val="0"/>
          <w:divBdr>
            <w:top w:val="none" w:sz="0" w:space="0" w:color="auto"/>
            <w:left w:val="none" w:sz="0" w:space="0" w:color="auto"/>
            <w:bottom w:val="none" w:sz="0" w:space="0" w:color="auto"/>
            <w:right w:val="none" w:sz="0" w:space="0" w:color="auto"/>
          </w:divBdr>
        </w:div>
        <w:div w:id="705330271">
          <w:marLeft w:val="0"/>
          <w:marRight w:val="0"/>
          <w:marTop w:val="0"/>
          <w:marBottom w:val="0"/>
          <w:divBdr>
            <w:top w:val="none" w:sz="0" w:space="0" w:color="auto"/>
            <w:left w:val="none" w:sz="0" w:space="0" w:color="auto"/>
            <w:bottom w:val="none" w:sz="0" w:space="0" w:color="auto"/>
            <w:right w:val="none" w:sz="0" w:space="0" w:color="auto"/>
          </w:divBdr>
        </w:div>
        <w:div w:id="706492187">
          <w:marLeft w:val="0"/>
          <w:marRight w:val="0"/>
          <w:marTop w:val="0"/>
          <w:marBottom w:val="0"/>
          <w:divBdr>
            <w:top w:val="none" w:sz="0" w:space="0" w:color="auto"/>
            <w:left w:val="none" w:sz="0" w:space="0" w:color="auto"/>
            <w:bottom w:val="none" w:sz="0" w:space="0" w:color="auto"/>
            <w:right w:val="none" w:sz="0" w:space="0" w:color="auto"/>
          </w:divBdr>
        </w:div>
        <w:div w:id="717629708">
          <w:marLeft w:val="0"/>
          <w:marRight w:val="0"/>
          <w:marTop w:val="0"/>
          <w:marBottom w:val="0"/>
          <w:divBdr>
            <w:top w:val="none" w:sz="0" w:space="0" w:color="auto"/>
            <w:left w:val="none" w:sz="0" w:space="0" w:color="auto"/>
            <w:bottom w:val="none" w:sz="0" w:space="0" w:color="auto"/>
            <w:right w:val="none" w:sz="0" w:space="0" w:color="auto"/>
          </w:divBdr>
        </w:div>
        <w:div w:id="717630275">
          <w:marLeft w:val="0"/>
          <w:marRight w:val="0"/>
          <w:marTop w:val="0"/>
          <w:marBottom w:val="0"/>
          <w:divBdr>
            <w:top w:val="none" w:sz="0" w:space="0" w:color="auto"/>
            <w:left w:val="none" w:sz="0" w:space="0" w:color="auto"/>
            <w:bottom w:val="none" w:sz="0" w:space="0" w:color="auto"/>
            <w:right w:val="none" w:sz="0" w:space="0" w:color="auto"/>
          </w:divBdr>
        </w:div>
        <w:div w:id="721976577">
          <w:marLeft w:val="0"/>
          <w:marRight w:val="0"/>
          <w:marTop w:val="0"/>
          <w:marBottom w:val="0"/>
          <w:divBdr>
            <w:top w:val="none" w:sz="0" w:space="0" w:color="auto"/>
            <w:left w:val="none" w:sz="0" w:space="0" w:color="auto"/>
            <w:bottom w:val="none" w:sz="0" w:space="0" w:color="auto"/>
            <w:right w:val="none" w:sz="0" w:space="0" w:color="auto"/>
          </w:divBdr>
        </w:div>
        <w:div w:id="727338079">
          <w:marLeft w:val="0"/>
          <w:marRight w:val="0"/>
          <w:marTop w:val="0"/>
          <w:marBottom w:val="0"/>
          <w:divBdr>
            <w:top w:val="none" w:sz="0" w:space="0" w:color="auto"/>
            <w:left w:val="none" w:sz="0" w:space="0" w:color="auto"/>
            <w:bottom w:val="none" w:sz="0" w:space="0" w:color="auto"/>
            <w:right w:val="none" w:sz="0" w:space="0" w:color="auto"/>
          </w:divBdr>
          <w:divsChild>
            <w:div w:id="53431479">
              <w:marLeft w:val="0"/>
              <w:marRight w:val="0"/>
              <w:marTop w:val="0"/>
              <w:marBottom w:val="0"/>
              <w:divBdr>
                <w:top w:val="none" w:sz="0" w:space="0" w:color="auto"/>
                <w:left w:val="none" w:sz="0" w:space="0" w:color="auto"/>
                <w:bottom w:val="none" w:sz="0" w:space="0" w:color="auto"/>
                <w:right w:val="none" w:sz="0" w:space="0" w:color="auto"/>
              </w:divBdr>
            </w:div>
            <w:div w:id="260992075">
              <w:marLeft w:val="0"/>
              <w:marRight w:val="0"/>
              <w:marTop w:val="0"/>
              <w:marBottom w:val="0"/>
              <w:divBdr>
                <w:top w:val="none" w:sz="0" w:space="0" w:color="auto"/>
                <w:left w:val="none" w:sz="0" w:space="0" w:color="auto"/>
                <w:bottom w:val="none" w:sz="0" w:space="0" w:color="auto"/>
                <w:right w:val="none" w:sz="0" w:space="0" w:color="auto"/>
              </w:divBdr>
            </w:div>
            <w:div w:id="709451133">
              <w:marLeft w:val="0"/>
              <w:marRight w:val="0"/>
              <w:marTop w:val="0"/>
              <w:marBottom w:val="0"/>
              <w:divBdr>
                <w:top w:val="none" w:sz="0" w:space="0" w:color="auto"/>
                <w:left w:val="none" w:sz="0" w:space="0" w:color="auto"/>
                <w:bottom w:val="none" w:sz="0" w:space="0" w:color="auto"/>
                <w:right w:val="none" w:sz="0" w:space="0" w:color="auto"/>
              </w:divBdr>
            </w:div>
            <w:div w:id="801001848">
              <w:marLeft w:val="0"/>
              <w:marRight w:val="0"/>
              <w:marTop w:val="0"/>
              <w:marBottom w:val="0"/>
              <w:divBdr>
                <w:top w:val="none" w:sz="0" w:space="0" w:color="auto"/>
                <w:left w:val="none" w:sz="0" w:space="0" w:color="auto"/>
                <w:bottom w:val="none" w:sz="0" w:space="0" w:color="auto"/>
                <w:right w:val="none" w:sz="0" w:space="0" w:color="auto"/>
              </w:divBdr>
            </w:div>
            <w:div w:id="1439832600">
              <w:marLeft w:val="0"/>
              <w:marRight w:val="0"/>
              <w:marTop w:val="0"/>
              <w:marBottom w:val="0"/>
              <w:divBdr>
                <w:top w:val="none" w:sz="0" w:space="0" w:color="auto"/>
                <w:left w:val="none" w:sz="0" w:space="0" w:color="auto"/>
                <w:bottom w:val="none" w:sz="0" w:space="0" w:color="auto"/>
                <w:right w:val="none" w:sz="0" w:space="0" w:color="auto"/>
              </w:divBdr>
            </w:div>
          </w:divsChild>
        </w:div>
        <w:div w:id="735663807">
          <w:marLeft w:val="0"/>
          <w:marRight w:val="0"/>
          <w:marTop w:val="0"/>
          <w:marBottom w:val="0"/>
          <w:divBdr>
            <w:top w:val="none" w:sz="0" w:space="0" w:color="auto"/>
            <w:left w:val="none" w:sz="0" w:space="0" w:color="auto"/>
            <w:bottom w:val="none" w:sz="0" w:space="0" w:color="auto"/>
            <w:right w:val="none" w:sz="0" w:space="0" w:color="auto"/>
          </w:divBdr>
        </w:div>
        <w:div w:id="745347827">
          <w:marLeft w:val="0"/>
          <w:marRight w:val="0"/>
          <w:marTop w:val="0"/>
          <w:marBottom w:val="0"/>
          <w:divBdr>
            <w:top w:val="none" w:sz="0" w:space="0" w:color="auto"/>
            <w:left w:val="none" w:sz="0" w:space="0" w:color="auto"/>
            <w:bottom w:val="none" w:sz="0" w:space="0" w:color="auto"/>
            <w:right w:val="none" w:sz="0" w:space="0" w:color="auto"/>
          </w:divBdr>
        </w:div>
        <w:div w:id="752244076">
          <w:marLeft w:val="0"/>
          <w:marRight w:val="0"/>
          <w:marTop w:val="0"/>
          <w:marBottom w:val="0"/>
          <w:divBdr>
            <w:top w:val="none" w:sz="0" w:space="0" w:color="auto"/>
            <w:left w:val="none" w:sz="0" w:space="0" w:color="auto"/>
            <w:bottom w:val="none" w:sz="0" w:space="0" w:color="auto"/>
            <w:right w:val="none" w:sz="0" w:space="0" w:color="auto"/>
          </w:divBdr>
        </w:div>
        <w:div w:id="763915593">
          <w:marLeft w:val="0"/>
          <w:marRight w:val="0"/>
          <w:marTop w:val="0"/>
          <w:marBottom w:val="0"/>
          <w:divBdr>
            <w:top w:val="none" w:sz="0" w:space="0" w:color="auto"/>
            <w:left w:val="none" w:sz="0" w:space="0" w:color="auto"/>
            <w:bottom w:val="none" w:sz="0" w:space="0" w:color="auto"/>
            <w:right w:val="none" w:sz="0" w:space="0" w:color="auto"/>
          </w:divBdr>
        </w:div>
        <w:div w:id="782651791">
          <w:marLeft w:val="0"/>
          <w:marRight w:val="0"/>
          <w:marTop w:val="0"/>
          <w:marBottom w:val="0"/>
          <w:divBdr>
            <w:top w:val="none" w:sz="0" w:space="0" w:color="auto"/>
            <w:left w:val="none" w:sz="0" w:space="0" w:color="auto"/>
            <w:bottom w:val="none" w:sz="0" w:space="0" w:color="auto"/>
            <w:right w:val="none" w:sz="0" w:space="0" w:color="auto"/>
          </w:divBdr>
        </w:div>
        <w:div w:id="807628829">
          <w:marLeft w:val="0"/>
          <w:marRight w:val="0"/>
          <w:marTop w:val="0"/>
          <w:marBottom w:val="0"/>
          <w:divBdr>
            <w:top w:val="none" w:sz="0" w:space="0" w:color="auto"/>
            <w:left w:val="none" w:sz="0" w:space="0" w:color="auto"/>
            <w:bottom w:val="none" w:sz="0" w:space="0" w:color="auto"/>
            <w:right w:val="none" w:sz="0" w:space="0" w:color="auto"/>
          </w:divBdr>
        </w:div>
        <w:div w:id="807823311">
          <w:marLeft w:val="0"/>
          <w:marRight w:val="0"/>
          <w:marTop w:val="0"/>
          <w:marBottom w:val="0"/>
          <w:divBdr>
            <w:top w:val="none" w:sz="0" w:space="0" w:color="auto"/>
            <w:left w:val="none" w:sz="0" w:space="0" w:color="auto"/>
            <w:bottom w:val="none" w:sz="0" w:space="0" w:color="auto"/>
            <w:right w:val="none" w:sz="0" w:space="0" w:color="auto"/>
          </w:divBdr>
          <w:divsChild>
            <w:div w:id="20056116">
              <w:marLeft w:val="0"/>
              <w:marRight w:val="0"/>
              <w:marTop w:val="0"/>
              <w:marBottom w:val="0"/>
              <w:divBdr>
                <w:top w:val="none" w:sz="0" w:space="0" w:color="auto"/>
                <w:left w:val="none" w:sz="0" w:space="0" w:color="auto"/>
                <w:bottom w:val="none" w:sz="0" w:space="0" w:color="auto"/>
                <w:right w:val="none" w:sz="0" w:space="0" w:color="auto"/>
              </w:divBdr>
            </w:div>
            <w:div w:id="436948231">
              <w:marLeft w:val="0"/>
              <w:marRight w:val="0"/>
              <w:marTop w:val="0"/>
              <w:marBottom w:val="0"/>
              <w:divBdr>
                <w:top w:val="none" w:sz="0" w:space="0" w:color="auto"/>
                <w:left w:val="none" w:sz="0" w:space="0" w:color="auto"/>
                <w:bottom w:val="none" w:sz="0" w:space="0" w:color="auto"/>
                <w:right w:val="none" w:sz="0" w:space="0" w:color="auto"/>
              </w:divBdr>
            </w:div>
            <w:div w:id="811024920">
              <w:marLeft w:val="0"/>
              <w:marRight w:val="0"/>
              <w:marTop w:val="0"/>
              <w:marBottom w:val="0"/>
              <w:divBdr>
                <w:top w:val="none" w:sz="0" w:space="0" w:color="auto"/>
                <w:left w:val="none" w:sz="0" w:space="0" w:color="auto"/>
                <w:bottom w:val="none" w:sz="0" w:space="0" w:color="auto"/>
                <w:right w:val="none" w:sz="0" w:space="0" w:color="auto"/>
              </w:divBdr>
            </w:div>
            <w:div w:id="820275330">
              <w:marLeft w:val="0"/>
              <w:marRight w:val="0"/>
              <w:marTop w:val="0"/>
              <w:marBottom w:val="0"/>
              <w:divBdr>
                <w:top w:val="none" w:sz="0" w:space="0" w:color="auto"/>
                <w:left w:val="none" w:sz="0" w:space="0" w:color="auto"/>
                <w:bottom w:val="none" w:sz="0" w:space="0" w:color="auto"/>
                <w:right w:val="none" w:sz="0" w:space="0" w:color="auto"/>
              </w:divBdr>
            </w:div>
            <w:div w:id="2035156068">
              <w:marLeft w:val="0"/>
              <w:marRight w:val="0"/>
              <w:marTop w:val="0"/>
              <w:marBottom w:val="0"/>
              <w:divBdr>
                <w:top w:val="none" w:sz="0" w:space="0" w:color="auto"/>
                <w:left w:val="none" w:sz="0" w:space="0" w:color="auto"/>
                <w:bottom w:val="none" w:sz="0" w:space="0" w:color="auto"/>
                <w:right w:val="none" w:sz="0" w:space="0" w:color="auto"/>
              </w:divBdr>
            </w:div>
          </w:divsChild>
        </w:div>
        <w:div w:id="808790507">
          <w:marLeft w:val="0"/>
          <w:marRight w:val="0"/>
          <w:marTop w:val="0"/>
          <w:marBottom w:val="0"/>
          <w:divBdr>
            <w:top w:val="none" w:sz="0" w:space="0" w:color="auto"/>
            <w:left w:val="none" w:sz="0" w:space="0" w:color="auto"/>
            <w:bottom w:val="none" w:sz="0" w:space="0" w:color="auto"/>
            <w:right w:val="none" w:sz="0" w:space="0" w:color="auto"/>
          </w:divBdr>
        </w:div>
        <w:div w:id="817652039">
          <w:marLeft w:val="0"/>
          <w:marRight w:val="0"/>
          <w:marTop w:val="0"/>
          <w:marBottom w:val="0"/>
          <w:divBdr>
            <w:top w:val="none" w:sz="0" w:space="0" w:color="auto"/>
            <w:left w:val="none" w:sz="0" w:space="0" w:color="auto"/>
            <w:bottom w:val="none" w:sz="0" w:space="0" w:color="auto"/>
            <w:right w:val="none" w:sz="0" w:space="0" w:color="auto"/>
          </w:divBdr>
        </w:div>
        <w:div w:id="820004288">
          <w:marLeft w:val="0"/>
          <w:marRight w:val="0"/>
          <w:marTop w:val="0"/>
          <w:marBottom w:val="0"/>
          <w:divBdr>
            <w:top w:val="none" w:sz="0" w:space="0" w:color="auto"/>
            <w:left w:val="none" w:sz="0" w:space="0" w:color="auto"/>
            <w:bottom w:val="none" w:sz="0" w:space="0" w:color="auto"/>
            <w:right w:val="none" w:sz="0" w:space="0" w:color="auto"/>
          </w:divBdr>
        </w:div>
        <w:div w:id="823200844">
          <w:marLeft w:val="0"/>
          <w:marRight w:val="0"/>
          <w:marTop w:val="0"/>
          <w:marBottom w:val="0"/>
          <w:divBdr>
            <w:top w:val="none" w:sz="0" w:space="0" w:color="auto"/>
            <w:left w:val="none" w:sz="0" w:space="0" w:color="auto"/>
            <w:bottom w:val="none" w:sz="0" w:space="0" w:color="auto"/>
            <w:right w:val="none" w:sz="0" w:space="0" w:color="auto"/>
          </w:divBdr>
        </w:div>
        <w:div w:id="823350139">
          <w:marLeft w:val="0"/>
          <w:marRight w:val="0"/>
          <w:marTop w:val="0"/>
          <w:marBottom w:val="0"/>
          <w:divBdr>
            <w:top w:val="none" w:sz="0" w:space="0" w:color="auto"/>
            <w:left w:val="none" w:sz="0" w:space="0" w:color="auto"/>
            <w:bottom w:val="none" w:sz="0" w:space="0" w:color="auto"/>
            <w:right w:val="none" w:sz="0" w:space="0" w:color="auto"/>
          </w:divBdr>
        </w:div>
        <w:div w:id="839127115">
          <w:marLeft w:val="0"/>
          <w:marRight w:val="0"/>
          <w:marTop w:val="0"/>
          <w:marBottom w:val="0"/>
          <w:divBdr>
            <w:top w:val="none" w:sz="0" w:space="0" w:color="auto"/>
            <w:left w:val="none" w:sz="0" w:space="0" w:color="auto"/>
            <w:bottom w:val="none" w:sz="0" w:space="0" w:color="auto"/>
            <w:right w:val="none" w:sz="0" w:space="0" w:color="auto"/>
          </w:divBdr>
        </w:div>
        <w:div w:id="841047795">
          <w:marLeft w:val="0"/>
          <w:marRight w:val="0"/>
          <w:marTop w:val="0"/>
          <w:marBottom w:val="0"/>
          <w:divBdr>
            <w:top w:val="none" w:sz="0" w:space="0" w:color="auto"/>
            <w:left w:val="none" w:sz="0" w:space="0" w:color="auto"/>
            <w:bottom w:val="none" w:sz="0" w:space="0" w:color="auto"/>
            <w:right w:val="none" w:sz="0" w:space="0" w:color="auto"/>
          </w:divBdr>
        </w:div>
        <w:div w:id="860388556">
          <w:marLeft w:val="0"/>
          <w:marRight w:val="0"/>
          <w:marTop w:val="0"/>
          <w:marBottom w:val="0"/>
          <w:divBdr>
            <w:top w:val="none" w:sz="0" w:space="0" w:color="auto"/>
            <w:left w:val="none" w:sz="0" w:space="0" w:color="auto"/>
            <w:bottom w:val="none" w:sz="0" w:space="0" w:color="auto"/>
            <w:right w:val="none" w:sz="0" w:space="0" w:color="auto"/>
          </w:divBdr>
        </w:div>
        <w:div w:id="868614978">
          <w:marLeft w:val="0"/>
          <w:marRight w:val="0"/>
          <w:marTop w:val="0"/>
          <w:marBottom w:val="0"/>
          <w:divBdr>
            <w:top w:val="none" w:sz="0" w:space="0" w:color="auto"/>
            <w:left w:val="none" w:sz="0" w:space="0" w:color="auto"/>
            <w:bottom w:val="none" w:sz="0" w:space="0" w:color="auto"/>
            <w:right w:val="none" w:sz="0" w:space="0" w:color="auto"/>
          </w:divBdr>
        </w:div>
        <w:div w:id="871040153">
          <w:marLeft w:val="0"/>
          <w:marRight w:val="0"/>
          <w:marTop w:val="0"/>
          <w:marBottom w:val="0"/>
          <w:divBdr>
            <w:top w:val="none" w:sz="0" w:space="0" w:color="auto"/>
            <w:left w:val="none" w:sz="0" w:space="0" w:color="auto"/>
            <w:bottom w:val="none" w:sz="0" w:space="0" w:color="auto"/>
            <w:right w:val="none" w:sz="0" w:space="0" w:color="auto"/>
          </w:divBdr>
        </w:div>
        <w:div w:id="896091138">
          <w:marLeft w:val="0"/>
          <w:marRight w:val="0"/>
          <w:marTop w:val="0"/>
          <w:marBottom w:val="0"/>
          <w:divBdr>
            <w:top w:val="none" w:sz="0" w:space="0" w:color="auto"/>
            <w:left w:val="none" w:sz="0" w:space="0" w:color="auto"/>
            <w:bottom w:val="none" w:sz="0" w:space="0" w:color="auto"/>
            <w:right w:val="none" w:sz="0" w:space="0" w:color="auto"/>
          </w:divBdr>
        </w:div>
        <w:div w:id="902720098">
          <w:marLeft w:val="0"/>
          <w:marRight w:val="0"/>
          <w:marTop w:val="0"/>
          <w:marBottom w:val="0"/>
          <w:divBdr>
            <w:top w:val="none" w:sz="0" w:space="0" w:color="auto"/>
            <w:left w:val="none" w:sz="0" w:space="0" w:color="auto"/>
            <w:bottom w:val="none" w:sz="0" w:space="0" w:color="auto"/>
            <w:right w:val="none" w:sz="0" w:space="0" w:color="auto"/>
          </w:divBdr>
        </w:div>
        <w:div w:id="962420664">
          <w:marLeft w:val="0"/>
          <w:marRight w:val="0"/>
          <w:marTop w:val="0"/>
          <w:marBottom w:val="0"/>
          <w:divBdr>
            <w:top w:val="none" w:sz="0" w:space="0" w:color="auto"/>
            <w:left w:val="none" w:sz="0" w:space="0" w:color="auto"/>
            <w:bottom w:val="none" w:sz="0" w:space="0" w:color="auto"/>
            <w:right w:val="none" w:sz="0" w:space="0" w:color="auto"/>
          </w:divBdr>
        </w:div>
        <w:div w:id="982932472">
          <w:marLeft w:val="0"/>
          <w:marRight w:val="0"/>
          <w:marTop w:val="0"/>
          <w:marBottom w:val="0"/>
          <w:divBdr>
            <w:top w:val="none" w:sz="0" w:space="0" w:color="auto"/>
            <w:left w:val="none" w:sz="0" w:space="0" w:color="auto"/>
            <w:bottom w:val="none" w:sz="0" w:space="0" w:color="auto"/>
            <w:right w:val="none" w:sz="0" w:space="0" w:color="auto"/>
          </w:divBdr>
        </w:div>
        <w:div w:id="983269286">
          <w:marLeft w:val="0"/>
          <w:marRight w:val="0"/>
          <w:marTop w:val="0"/>
          <w:marBottom w:val="0"/>
          <w:divBdr>
            <w:top w:val="none" w:sz="0" w:space="0" w:color="auto"/>
            <w:left w:val="none" w:sz="0" w:space="0" w:color="auto"/>
            <w:bottom w:val="none" w:sz="0" w:space="0" w:color="auto"/>
            <w:right w:val="none" w:sz="0" w:space="0" w:color="auto"/>
          </w:divBdr>
        </w:div>
        <w:div w:id="994265442">
          <w:marLeft w:val="0"/>
          <w:marRight w:val="0"/>
          <w:marTop w:val="0"/>
          <w:marBottom w:val="0"/>
          <w:divBdr>
            <w:top w:val="none" w:sz="0" w:space="0" w:color="auto"/>
            <w:left w:val="none" w:sz="0" w:space="0" w:color="auto"/>
            <w:bottom w:val="none" w:sz="0" w:space="0" w:color="auto"/>
            <w:right w:val="none" w:sz="0" w:space="0" w:color="auto"/>
          </w:divBdr>
        </w:div>
        <w:div w:id="995374150">
          <w:marLeft w:val="0"/>
          <w:marRight w:val="0"/>
          <w:marTop w:val="0"/>
          <w:marBottom w:val="0"/>
          <w:divBdr>
            <w:top w:val="none" w:sz="0" w:space="0" w:color="auto"/>
            <w:left w:val="none" w:sz="0" w:space="0" w:color="auto"/>
            <w:bottom w:val="none" w:sz="0" w:space="0" w:color="auto"/>
            <w:right w:val="none" w:sz="0" w:space="0" w:color="auto"/>
          </w:divBdr>
          <w:divsChild>
            <w:div w:id="164588666">
              <w:marLeft w:val="0"/>
              <w:marRight w:val="0"/>
              <w:marTop w:val="0"/>
              <w:marBottom w:val="0"/>
              <w:divBdr>
                <w:top w:val="none" w:sz="0" w:space="0" w:color="auto"/>
                <w:left w:val="none" w:sz="0" w:space="0" w:color="auto"/>
                <w:bottom w:val="none" w:sz="0" w:space="0" w:color="auto"/>
                <w:right w:val="none" w:sz="0" w:space="0" w:color="auto"/>
              </w:divBdr>
            </w:div>
            <w:div w:id="607658116">
              <w:marLeft w:val="0"/>
              <w:marRight w:val="0"/>
              <w:marTop w:val="0"/>
              <w:marBottom w:val="0"/>
              <w:divBdr>
                <w:top w:val="none" w:sz="0" w:space="0" w:color="auto"/>
                <w:left w:val="none" w:sz="0" w:space="0" w:color="auto"/>
                <w:bottom w:val="none" w:sz="0" w:space="0" w:color="auto"/>
                <w:right w:val="none" w:sz="0" w:space="0" w:color="auto"/>
              </w:divBdr>
            </w:div>
            <w:div w:id="1382170856">
              <w:marLeft w:val="0"/>
              <w:marRight w:val="0"/>
              <w:marTop w:val="0"/>
              <w:marBottom w:val="0"/>
              <w:divBdr>
                <w:top w:val="none" w:sz="0" w:space="0" w:color="auto"/>
                <w:left w:val="none" w:sz="0" w:space="0" w:color="auto"/>
                <w:bottom w:val="none" w:sz="0" w:space="0" w:color="auto"/>
                <w:right w:val="none" w:sz="0" w:space="0" w:color="auto"/>
              </w:divBdr>
            </w:div>
            <w:div w:id="1781682476">
              <w:marLeft w:val="0"/>
              <w:marRight w:val="0"/>
              <w:marTop w:val="0"/>
              <w:marBottom w:val="0"/>
              <w:divBdr>
                <w:top w:val="none" w:sz="0" w:space="0" w:color="auto"/>
                <w:left w:val="none" w:sz="0" w:space="0" w:color="auto"/>
                <w:bottom w:val="none" w:sz="0" w:space="0" w:color="auto"/>
                <w:right w:val="none" w:sz="0" w:space="0" w:color="auto"/>
              </w:divBdr>
            </w:div>
            <w:div w:id="1937712627">
              <w:marLeft w:val="0"/>
              <w:marRight w:val="0"/>
              <w:marTop w:val="0"/>
              <w:marBottom w:val="0"/>
              <w:divBdr>
                <w:top w:val="none" w:sz="0" w:space="0" w:color="auto"/>
                <w:left w:val="none" w:sz="0" w:space="0" w:color="auto"/>
                <w:bottom w:val="none" w:sz="0" w:space="0" w:color="auto"/>
                <w:right w:val="none" w:sz="0" w:space="0" w:color="auto"/>
              </w:divBdr>
            </w:div>
          </w:divsChild>
        </w:div>
        <w:div w:id="997919861">
          <w:marLeft w:val="0"/>
          <w:marRight w:val="0"/>
          <w:marTop w:val="0"/>
          <w:marBottom w:val="0"/>
          <w:divBdr>
            <w:top w:val="none" w:sz="0" w:space="0" w:color="auto"/>
            <w:left w:val="none" w:sz="0" w:space="0" w:color="auto"/>
            <w:bottom w:val="none" w:sz="0" w:space="0" w:color="auto"/>
            <w:right w:val="none" w:sz="0" w:space="0" w:color="auto"/>
          </w:divBdr>
          <w:divsChild>
            <w:div w:id="1674721209">
              <w:marLeft w:val="-75"/>
              <w:marRight w:val="0"/>
              <w:marTop w:val="30"/>
              <w:marBottom w:val="30"/>
              <w:divBdr>
                <w:top w:val="none" w:sz="0" w:space="0" w:color="auto"/>
                <w:left w:val="none" w:sz="0" w:space="0" w:color="auto"/>
                <w:bottom w:val="none" w:sz="0" w:space="0" w:color="auto"/>
                <w:right w:val="none" w:sz="0" w:space="0" w:color="auto"/>
              </w:divBdr>
              <w:divsChild>
                <w:div w:id="221138254">
                  <w:marLeft w:val="0"/>
                  <w:marRight w:val="0"/>
                  <w:marTop w:val="0"/>
                  <w:marBottom w:val="0"/>
                  <w:divBdr>
                    <w:top w:val="none" w:sz="0" w:space="0" w:color="auto"/>
                    <w:left w:val="none" w:sz="0" w:space="0" w:color="auto"/>
                    <w:bottom w:val="none" w:sz="0" w:space="0" w:color="auto"/>
                    <w:right w:val="none" w:sz="0" w:space="0" w:color="auto"/>
                  </w:divBdr>
                  <w:divsChild>
                    <w:div w:id="263850779">
                      <w:marLeft w:val="0"/>
                      <w:marRight w:val="0"/>
                      <w:marTop w:val="0"/>
                      <w:marBottom w:val="0"/>
                      <w:divBdr>
                        <w:top w:val="none" w:sz="0" w:space="0" w:color="auto"/>
                        <w:left w:val="none" w:sz="0" w:space="0" w:color="auto"/>
                        <w:bottom w:val="none" w:sz="0" w:space="0" w:color="auto"/>
                        <w:right w:val="none" w:sz="0" w:space="0" w:color="auto"/>
                      </w:divBdr>
                    </w:div>
                  </w:divsChild>
                </w:div>
                <w:div w:id="312951932">
                  <w:marLeft w:val="0"/>
                  <w:marRight w:val="0"/>
                  <w:marTop w:val="0"/>
                  <w:marBottom w:val="0"/>
                  <w:divBdr>
                    <w:top w:val="none" w:sz="0" w:space="0" w:color="auto"/>
                    <w:left w:val="none" w:sz="0" w:space="0" w:color="auto"/>
                    <w:bottom w:val="none" w:sz="0" w:space="0" w:color="auto"/>
                    <w:right w:val="none" w:sz="0" w:space="0" w:color="auto"/>
                  </w:divBdr>
                  <w:divsChild>
                    <w:div w:id="986520138">
                      <w:marLeft w:val="0"/>
                      <w:marRight w:val="0"/>
                      <w:marTop w:val="0"/>
                      <w:marBottom w:val="0"/>
                      <w:divBdr>
                        <w:top w:val="none" w:sz="0" w:space="0" w:color="auto"/>
                        <w:left w:val="none" w:sz="0" w:space="0" w:color="auto"/>
                        <w:bottom w:val="none" w:sz="0" w:space="0" w:color="auto"/>
                        <w:right w:val="none" w:sz="0" w:space="0" w:color="auto"/>
                      </w:divBdr>
                    </w:div>
                  </w:divsChild>
                </w:div>
                <w:div w:id="387261879">
                  <w:marLeft w:val="0"/>
                  <w:marRight w:val="0"/>
                  <w:marTop w:val="0"/>
                  <w:marBottom w:val="0"/>
                  <w:divBdr>
                    <w:top w:val="none" w:sz="0" w:space="0" w:color="auto"/>
                    <w:left w:val="none" w:sz="0" w:space="0" w:color="auto"/>
                    <w:bottom w:val="none" w:sz="0" w:space="0" w:color="auto"/>
                    <w:right w:val="none" w:sz="0" w:space="0" w:color="auto"/>
                  </w:divBdr>
                  <w:divsChild>
                    <w:div w:id="1325552726">
                      <w:marLeft w:val="0"/>
                      <w:marRight w:val="0"/>
                      <w:marTop w:val="0"/>
                      <w:marBottom w:val="0"/>
                      <w:divBdr>
                        <w:top w:val="none" w:sz="0" w:space="0" w:color="auto"/>
                        <w:left w:val="none" w:sz="0" w:space="0" w:color="auto"/>
                        <w:bottom w:val="none" w:sz="0" w:space="0" w:color="auto"/>
                        <w:right w:val="none" w:sz="0" w:space="0" w:color="auto"/>
                      </w:divBdr>
                    </w:div>
                  </w:divsChild>
                </w:div>
                <w:div w:id="478959669">
                  <w:marLeft w:val="0"/>
                  <w:marRight w:val="0"/>
                  <w:marTop w:val="0"/>
                  <w:marBottom w:val="0"/>
                  <w:divBdr>
                    <w:top w:val="none" w:sz="0" w:space="0" w:color="auto"/>
                    <w:left w:val="none" w:sz="0" w:space="0" w:color="auto"/>
                    <w:bottom w:val="none" w:sz="0" w:space="0" w:color="auto"/>
                    <w:right w:val="none" w:sz="0" w:space="0" w:color="auto"/>
                  </w:divBdr>
                  <w:divsChild>
                    <w:div w:id="1463841043">
                      <w:marLeft w:val="0"/>
                      <w:marRight w:val="0"/>
                      <w:marTop w:val="0"/>
                      <w:marBottom w:val="0"/>
                      <w:divBdr>
                        <w:top w:val="none" w:sz="0" w:space="0" w:color="auto"/>
                        <w:left w:val="none" w:sz="0" w:space="0" w:color="auto"/>
                        <w:bottom w:val="none" w:sz="0" w:space="0" w:color="auto"/>
                        <w:right w:val="none" w:sz="0" w:space="0" w:color="auto"/>
                      </w:divBdr>
                    </w:div>
                  </w:divsChild>
                </w:div>
                <w:div w:id="512569149">
                  <w:marLeft w:val="0"/>
                  <w:marRight w:val="0"/>
                  <w:marTop w:val="0"/>
                  <w:marBottom w:val="0"/>
                  <w:divBdr>
                    <w:top w:val="none" w:sz="0" w:space="0" w:color="auto"/>
                    <w:left w:val="none" w:sz="0" w:space="0" w:color="auto"/>
                    <w:bottom w:val="none" w:sz="0" w:space="0" w:color="auto"/>
                    <w:right w:val="none" w:sz="0" w:space="0" w:color="auto"/>
                  </w:divBdr>
                  <w:divsChild>
                    <w:div w:id="1806116484">
                      <w:marLeft w:val="0"/>
                      <w:marRight w:val="0"/>
                      <w:marTop w:val="0"/>
                      <w:marBottom w:val="0"/>
                      <w:divBdr>
                        <w:top w:val="none" w:sz="0" w:space="0" w:color="auto"/>
                        <w:left w:val="none" w:sz="0" w:space="0" w:color="auto"/>
                        <w:bottom w:val="none" w:sz="0" w:space="0" w:color="auto"/>
                        <w:right w:val="none" w:sz="0" w:space="0" w:color="auto"/>
                      </w:divBdr>
                    </w:div>
                  </w:divsChild>
                </w:div>
                <w:div w:id="698093652">
                  <w:marLeft w:val="0"/>
                  <w:marRight w:val="0"/>
                  <w:marTop w:val="0"/>
                  <w:marBottom w:val="0"/>
                  <w:divBdr>
                    <w:top w:val="none" w:sz="0" w:space="0" w:color="auto"/>
                    <w:left w:val="none" w:sz="0" w:space="0" w:color="auto"/>
                    <w:bottom w:val="none" w:sz="0" w:space="0" w:color="auto"/>
                    <w:right w:val="none" w:sz="0" w:space="0" w:color="auto"/>
                  </w:divBdr>
                  <w:divsChild>
                    <w:div w:id="187453847">
                      <w:marLeft w:val="0"/>
                      <w:marRight w:val="0"/>
                      <w:marTop w:val="0"/>
                      <w:marBottom w:val="0"/>
                      <w:divBdr>
                        <w:top w:val="none" w:sz="0" w:space="0" w:color="auto"/>
                        <w:left w:val="none" w:sz="0" w:space="0" w:color="auto"/>
                        <w:bottom w:val="none" w:sz="0" w:space="0" w:color="auto"/>
                        <w:right w:val="none" w:sz="0" w:space="0" w:color="auto"/>
                      </w:divBdr>
                    </w:div>
                  </w:divsChild>
                </w:div>
                <w:div w:id="786511432">
                  <w:marLeft w:val="0"/>
                  <w:marRight w:val="0"/>
                  <w:marTop w:val="0"/>
                  <w:marBottom w:val="0"/>
                  <w:divBdr>
                    <w:top w:val="none" w:sz="0" w:space="0" w:color="auto"/>
                    <w:left w:val="none" w:sz="0" w:space="0" w:color="auto"/>
                    <w:bottom w:val="none" w:sz="0" w:space="0" w:color="auto"/>
                    <w:right w:val="none" w:sz="0" w:space="0" w:color="auto"/>
                  </w:divBdr>
                  <w:divsChild>
                    <w:div w:id="1959335668">
                      <w:marLeft w:val="0"/>
                      <w:marRight w:val="0"/>
                      <w:marTop w:val="0"/>
                      <w:marBottom w:val="0"/>
                      <w:divBdr>
                        <w:top w:val="none" w:sz="0" w:space="0" w:color="auto"/>
                        <w:left w:val="none" w:sz="0" w:space="0" w:color="auto"/>
                        <w:bottom w:val="none" w:sz="0" w:space="0" w:color="auto"/>
                        <w:right w:val="none" w:sz="0" w:space="0" w:color="auto"/>
                      </w:divBdr>
                    </w:div>
                  </w:divsChild>
                </w:div>
                <w:div w:id="1148088417">
                  <w:marLeft w:val="0"/>
                  <w:marRight w:val="0"/>
                  <w:marTop w:val="0"/>
                  <w:marBottom w:val="0"/>
                  <w:divBdr>
                    <w:top w:val="none" w:sz="0" w:space="0" w:color="auto"/>
                    <w:left w:val="none" w:sz="0" w:space="0" w:color="auto"/>
                    <w:bottom w:val="none" w:sz="0" w:space="0" w:color="auto"/>
                    <w:right w:val="none" w:sz="0" w:space="0" w:color="auto"/>
                  </w:divBdr>
                  <w:divsChild>
                    <w:div w:id="120345387">
                      <w:marLeft w:val="0"/>
                      <w:marRight w:val="0"/>
                      <w:marTop w:val="0"/>
                      <w:marBottom w:val="0"/>
                      <w:divBdr>
                        <w:top w:val="none" w:sz="0" w:space="0" w:color="auto"/>
                        <w:left w:val="none" w:sz="0" w:space="0" w:color="auto"/>
                        <w:bottom w:val="none" w:sz="0" w:space="0" w:color="auto"/>
                        <w:right w:val="none" w:sz="0" w:space="0" w:color="auto"/>
                      </w:divBdr>
                    </w:div>
                  </w:divsChild>
                </w:div>
                <w:div w:id="1570726919">
                  <w:marLeft w:val="0"/>
                  <w:marRight w:val="0"/>
                  <w:marTop w:val="0"/>
                  <w:marBottom w:val="0"/>
                  <w:divBdr>
                    <w:top w:val="none" w:sz="0" w:space="0" w:color="auto"/>
                    <w:left w:val="none" w:sz="0" w:space="0" w:color="auto"/>
                    <w:bottom w:val="none" w:sz="0" w:space="0" w:color="auto"/>
                    <w:right w:val="none" w:sz="0" w:space="0" w:color="auto"/>
                  </w:divBdr>
                  <w:divsChild>
                    <w:div w:id="1175804767">
                      <w:marLeft w:val="0"/>
                      <w:marRight w:val="0"/>
                      <w:marTop w:val="0"/>
                      <w:marBottom w:val="0"/>
                      <w:divBdr>
                        <w:top w:val="none" w:sz="0" w:space="0" w:color="auto"/>
                        <w:left w:val="none" w:sz="0" w:space="0" w:color="auto"/>
                        <w:bottom w:val="none" w:sz="0" w:space="0" w:color="auto"/>
                        <w:right w:val="none" w:sz="0" w:space="0" w:color="auto"/>
                      </w:divBdr>
                    </w:div>
                  </w:divsChild>
                </w:div>
                <w:div w:id="1846165314">
                  <w:marLeft w:val="0"/>
                  <w:marRight w:val="0"/>
                  <w:marTop w:val="0"/>
                  <w:marBottom w:val="0"/>
                  <w:divBdr>
                    <w:top w:val="none" w:sz="0" w:space="0" w:color="auto"/>
                    <w:left w:val="none" w:sz="0" w:space="0" w:color="auto"/>
                    <w:bottom w:val="none" w:sz="0" w:space="0" w:color="auto"/>
                    <w:right w:val="none" w:sz="0" w:space="0" w:color="auto"/>
                  </w:divBdr>
                  <w:divsChild>
                    <w:div w:id="1632251733">
                      <w:marLeft w:val="0"/>
                      <w:marRight w:val="0"/>
                      <w:marTop w:val="0"/>
                      <w:marBottom w:val="0"/>
                      <w:divBdr>
                        <w:top w:val="none" w:sz="0" w:space="0" w:color="auto"/>
                        <w:left w:val="none" w:sz="0" w:space="0" w:color="auto"/>
                        <w:bottom w:val="none" w:sz="0" w:space="0" w:color="auto"/>
                        <w:right w:val="none" w:sz="0" w:space="0" w:color="auto"/>
                      </w:divBdr>
                    </w:div>
                  </w:divsChild>
                </w:div>
                <w:div w:id="2063168528">
                  <w:marLeft w:val="0"/>
                  <w:marRight w:val="0"/>
                  <w:marTop w:val="0"/>
                  <w:marBottom w:val="0"/>
                  <w:divBdr>
                    <w:top w:val="none" w:sz="0" w:space="0" w:color="auto"/>
                    <w:left w:val="none" w:sz="0" w:space="0" w:color="auto"/>
                    <w:bottom w:val="none" w:sz="0" w:space="0" w:color="auto"/>
                    <w:right w:val="none" w:sz="0" w:space="0" w:color="auto"/>
                  </w:divBdr>
                  <w:divsChild>
                    <w:div w:id="1920367664">
                      <w:marLeft w:val="0"/>
                      <w:marRight w:val="0"/>
                      <w:marTop w:val="0"/>
                      <w:marBottom w:val="0"/>
                      <w:divBdr>
                        <w:top w:val="none" w:sz="0" w:space="0" w:color="auto"/>
                        <w:left w:val="none" w:sz="0" w:space="0" w:color="auto"/>
                        <w:bottom w:val="none" w:sz="0" w:space="0" w:color="auto"/>
                        <w:right w:val="none" w:sz="0" w:space="0" w:color="auto"/>
                      </w:divBdr>
                    </w:div>
                  </w:divsChild>
                </w:div>
                <w:div w:id="2078167790">
                  <w:marLeft w:val="0"/>
                  <w:marRight w:val="0"/>
                  <w:marTop w:val="0"/>
                  <w:marBottom w:val="0"/>
                  <w:divBdr>
                    <w:top w:val="none" w:sz="0" w:space="0" w:color="auto"/>
                    <w:left w:val="none" w:sz="0" w:space="0" w:color="auto"/>
                    <w:bottom w:val="none" w:sz="0" w:space="0" w:color="auto"/>
                    <w:right w:val="none" w:sz="0" w:space="0" w:color="auto"/>
                  </w:divBdr>
                  <w:divsChild>
                    <w:div w:id="14838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1525">
          <w:marLeft w:val="0"/>
          <w:marRight w:val="0"/>
          <w:marTop w:val="0"/>
          <w:marBottom w:val="0"/>
          <w:divBdr>
            <w:top w:val="none" w:sz="0" w:space="0" w:color="auto"/>
            <w:left w:val="none" w:sz="0" w:space="0" w:color="auto"/>
            <w:bottom w:val="none" w:sz="0" w:space="0" w:color="auto"/>
            <w:right w:val="none" w:sz="0" w:space="0" w:color="auto"/>
          </w:divBdr>
        </w:div>
        <w:div w:id="1006202736">
          <w:marLeft w:val="0"/>
          <w:marRight w:val="0"/>
          <w:marTop w:val="0"/>
          <w:marBottom w:val="0"/>
          <w:divBdr>
            <w:top w:val="none" w:sz="0" w:space="0" w:color="auto"/>
            <w:left w:val="none" w:sz="0" w:space="0" w:color="auto"/>
            <w:bottom w:val="none" w:sz="0" w:space="0" w:color="auto"/>
            <w:right w:val="none" w:sz="0" w:space="0" w:color="auto"/>
          </w:divBdr>
          <w:divsChild>
            <w:div w:id="243610756">
              <w:marLeft w:val="0"/>
              <w:marRight w:val="0"/>
              <w:marTop w:val="0"/>
              <w:marBottom w:val="0"/>
              <w:divBdr>
                <w:top w:val="none" w:sz="0" w:space="0" w:color="auto"/>
                <w:left w:val="none" w:sz="0" w:space="0" w:color="auto"/>
                <w:bottom w:val="none" w:sz="0" w:space="0" w:color="auto"/>
                <w:right w:val="none" w:sz="0" w:space="0" w:color="auto"/>
              </w:divBdr>
            </w:div>
            <w:div w:id="430441376">
              <w:marLeft w:val="0"/>
              <w:marRight w:val="0"/>
              <w:marTop w:val="0"/>
              <w:marBottom w:val="0"/>
              <w:divBdr>
                <w:top w:val="none" w:sz="0" w:space="0" w:color="auto"/>
                <w:left w:val="none" w:sz="0" w:space="0" w:color="auto"/>
                <w:bottom w:val="none" w:sz="0" w:space="0" w:color="auto"/>
                <w:right w:val="none" w:sz="0" w:space="0" w:color="auto"/>
              </w:divBdr>
            </w:div>
            <w:div w:id="1218779591">
              <w:marLeft w:val="0"/>
              <w:marRight w:val="0"/>
              <w:marTop w:val="0"/>
              <w:marBottom w:val="0"/>
              <w:divBdr>
                <w:top w:val="none" w:sz="0" w:space="0" w:color="auto"/>
                <w:left w:val="none" w:sz="0" w:space="0" w:color="auto"/>
                <w:bottom w:val="none" w:sz="0" w:space="0" w:color="auto"/>
                <w:right w:val="none" w:sz="0" w:space="0" w:color="auto"/>
              </w:divBdr>
            </w:div>
            <w:div w:id="2041472101">
              <w:marLeft w:val="0"/>
              <w:marRight w:val="0"/>
              <w:marTop w:val="0"/>
              <w:marBottom w:val="0"/>
              <w:divBdr>
                <w:top w:val="none" w:sz="0" w:space="0" w:color="auto"/>
                <w:left w:val="none" w:sz="0" w:space="0" w:color="auto"/>
                <w:bottom w:val="none" w:sz="0" w:space="0" w:color="auto"/>
                <w:right w:val="none" w:sz="0" w:space="0" w:color="auto"/>
              </w:divBdr>
            </w:div>
            <w:div w:id="2041782803">
              <w:marLeft w:val="0"/>
              <w:marRight w:val="0"/>
              <w:marTop w:val="0"/>
              <w:marBottom w:val="0"/>
              <w:divBdr>
                <w:top w:val="none" w:sz="0" w:space="0" w:color="auto"/>
                <w:left w:val="none" w:sz="0" w:space="0" w:color="auto"/>
                <w:bottom w:val="none" w:sz="0" w:space="0" w:color="auto"/>
                <w:right w:val="none" w:sz="0" w:space="0" w:color="auto"/>
              </w:divBdr>
            </w:div>
          </w:divsChild>
        </w:div>
        <w:div w:id="1011492998">
          <w:marLeft w:val="0"/>
          <w:marRight w:val="0"/>
          <w:marTop w:val="0"/>
          <w:marBottom w:val="0"/>
          <w:divBdr>
            <w:top w:val="none" w:sz="0" w:space="0" w:color="auto"/>
            <w:left w:val="none" w:sz="0" w:space="0" w:color="auto"/>
            <w:bottom w:val="none" w:sz="0" w:space="0" w:color="auto"/>
            <w:right w:val="none" w:sz="0" w:space="0" w:color="auto"/>
          </w:divBdr>
        </w:div>
        <w:div w:id="1014183876">
          <w:marLeft w:val="0"/>
          <w:marRight w:val="0"/>
          <w:marTop w:val="0"/>
          <w:marBottom w:val="0"/>
          <w:divBdr>
            <w:top w:val="none" w:sz="0" w:space="0" w:color="auto"/>
            <w:left w:val="none" w:sz="0" w:space="0" w:color="auto"/>
            <w:bottom w:val="none" w:sz="0" w:space="0" w:color="auto"/>
            <w:right w:val="none" w:sz="0" w:space="0" w:color="auto"/>
          </w:divBdr>
        </w:div>
        <w:div w:id="1026254970">
          <w:marLeft w:val="0"/>
          <w:marRight w:val="0"/>
          <w:marTop w:val="0"/>
          <w:marBottom w:val="0"/>
          <w:divBdr>
            <w:top w:val="none" w:sz="0" w:space="0" w:color="auto"/>
            <w:left w:val="none" w:sz="0" w:space="0" w:color="auto"/>
            <w:bottom w:val="none" w:sz="0" w:space="0" w:color="auto"/>
            <w:right w:val="none" w:sz="0" w:space="0" w:color="auto"/>
          </w:divBdr>
        </w:div>
        <w:div w:id="1044253260">
          <w:marLeft w:val="0"/>
          <w:marRight w:val="0"/>
          <w:marTop w:val="0"/>
          <w:marBottom w:val="0"/>
          <w:divBdr>
            <w:top w:val="none" w:sz="0" w:space="0" w:color="auto"/>
            <w:left w:val="none" w:sz="0" w:space="0" w:color="auto"/>
            <w:bottom w:val="none" w:sz="0" w:space="0" w:color="auto"/>
            <w:right w:val="none" w:sz="0" w:space="0" w:color="auto"/>
          </w:divBdr>
        </w:div>
        <w:div w:id="1061369604">
          <w:marLeft w:val="0"/>
          <w:marRight w:val="0"/>
          <w:marTop w:val="0"/>
          <w:marBottom w:val="0"/>
          <w:divBdr>
            <w:top w:val="none" w:sz="0" w:space="0" w:color="auto"/>
            <w:left w:val="none" w:sz="0" w:space="0" w:color="auto"/>
            <w:bottom w:val="none" w:sz="0" w:space="0" w:color="auto"/>
            <w:right w:val="none" w:sz="0" w:space="0" w:color="auto"/>
          </w:divBdr>
        </w:div>
        <w:div w:id="1062217896">
          <w:marLeft w:val="0"/>
          <w:marRight w:val="0"/>
          <w:marTop w:val="0"/>
          <w:marBottom w:val="0"/>
          <w:divBdr>
            <w:top w:val="none" w:sz="0" w:space="0" w:color="auto"/>
            <w:left w:val="none" w:sz="0" w:space="0" w:color="auto"/>
            <w:bottom w:val="none" w:sz="0" w:space="0" w:color="auto"/>
            <w:right w:val="none" w:sz="0" w:space="0" w:color="auto"/>
          </w:divBdr>
        </w:div>
        <w:div w:id="1066799275">
          <w:marLeft w:val="0"/>
          <w:marRight w:val="0"/>
          <w:marTop w:val="0"/>
          <w:marBottom w:val="0"/>
          <w:divBdr>
            <w:top w:val="none" w:sz="0" w:space="0" w:color="auto"/>
            <w:left w:val="none" w:sz="0" w:space="0" w:color="auto"/>
            <w:bottom w:val="none" w:sz="0" w:space="0" w:color="auto"/>
            <w:right w:val="none" w:sz="0" w:space="0" w:color="auto"/>
          </w:divBdr>
        </w:div>
        <w:div w:id="1073970487">
          <w:marLeft w:val="0"/>
          <w:marRight w:val="0"/>
          <w:marTop w:val="0"/>
          <w:marBottom w:val="0"/>
          <w:divBdr>
            <w:top w:val="none" w:sz="0" w:space="0" w:color="auto"/>
            <w:left w:val="none" w:sz="0" w:space="0" w:color="auto"/>
            <w:bottom w:val="none" w:sz="0" w:space="0" w:color="auto"/>
            <w:right w:val="none" w:sz="0" w:space="0" w:color="auto"/>
          </w:divBdr>
        </w:div>
        <w:div w:id="1080567305">
          <w:marLeft w:val="0"/>
          <w:marRight w:val="0"/>
          <w:marTop w:val="0"/>
          <w:marBottom w:val="0"/>
          <w:divBdr>
            <w:top w:val="none" w:sz="0" w:space="0" w:color="auto"/>
            <w:left w:val="none" w:sz="0" w:space="0" w:color="auto"/>
            <w:bottom w:val="none" w:sz="0" w:space="0" w:color="auto"/>
            <w:right w:val="none" w:sz="0" w:space="0" w:color="auto"/>
          </w:divBdr>
        </w:div>
        <w:div w:id="1097021816">
          <w:marLeft w:val="0"/>
          <w:marRight w:val="0"/>
          <w:marTop w:val="0"/>
          <w:marBottom w:val="0"/>
          <w:divBdr>
            <w:top w:val="none" w:sz="0" w:space="0" w:color="auto"/>
            <w:left w:val="none" w:sz="0" w:space="0" w:color="auto"/>
            <w:bottom w:val="none" w:sz="0" w:space="0" w:color="auto"/>
            <w:right w:val="none" w:sz="0" w:space="0" w:color="auto"/>
          </w:divBdr>
          <w:divsChild>
            <w:div w:id="349719625">
              <w:marLeft w:val="0"/>
              <w:marRight w:val="0"/>
              <w:marTop w:val="0"/>
              <w:marBottom w:val="0"/>
              <w:divBdr>
                <w:top w:val="none" w:sz="0" w:space="0" w:color="auto"/>
                <w:left w:val="none" w:sz="0" w:space="0" w:color="auto"/>
                <w:bottom w:val="none" w:sz="0" w:space="0" w:color="auto"/>
                <w:right w:val="none" w:sz="0" w:space="0" w:color="auto"/>
              </w:divBdr>
            </w:div>
            <w:div w:id="429007726">
              <w:marLeft w:val="0"/>
              <w:marRight w:val="0"/>
              <w:marTop w:val="0"/>
              <w:marBottom w:val="0"/>
              <w:divBdr>
                <w:top w:val="none" w:sz="0" w:space="0" w:color="auto"/>
                <w:left w:val="none" w:sz="0" w:space="0" w:color="auto"/>
                <w:bottom w:val="none" w:sz="0" w:space="0" w:color="auto"/>
                <w:right w:val="none" w:sz="0" w:space="0" w:color="auto"/>
              </w:divBdr>
            </w:div>
            <w:div w:id="862747114">
              <w:marLeft w:val="0"/>
              <w:marRight w:val="0"/>
              <w:marTop w:val="0"/>
              <w:marBottom w:val="0"/>
              <w:divBdr>
                <w:top w:val="none" w:sz="0" w:space="0" w:color="auto"/>
                <w:left w:val="none" w:sz="0" w:space="0" w:color="auto"/>
                <w:bottom w:val="none" w:sz="0" w:space="0" w:color="auto"/>
                <w:right w:val="none" w:sz="0" w:space="0" w:color="auto"/>
              </w:divBdr>
            </w:div>
            <w:div w:id="1050692278">
              <w:marLeft w:val="0"/>
              <w:marRight w:val="0"/>
              <w:marTop w:val="0"/>
              <w:marBottom w:val="0"/>
              <w:divBdr>
                <w:top w:val="none" w:sz="0" w:space="0" w:color="auto"/>
                <w:left w:val="none" w:sz="0" w:space="0" w:color="auto"/>
                <w:bottom w:val="none" w:sz="0" w:space="0" w:color="auto"/>
                <w:right w:val="none" w:sz="0" w:space="0" w:color="auto"/>
              </w:divBdr>
            </w:div>
            <w:div w:id="1159230202">
              <w:marLeft w:val="0"/>
              <w:marRight w:val="0"/>
              <w:marTop w:val="0"/>
              <w:marBottom w:val="0"/>
              <w:divBdr>
                <w:top w:val="none" w:sz="0" w:space="0" w:color="auto"/>
                <w:left w:val="none" w:sz="0" w:space="0" w:color="auto"/>
                <w:bottom w:val="none" w:sz="0" w:space="0" w:color="auto"/>
                <w:right w:val="none" w:sz="0" w:space="0" w:color="auto"/>
              </w:divBdr>
            </w:div>
          </w:divsChild>
        </w:div>
        <w:div w:id="1103720879">
          <w:marLeft w:val="0"/>
          <w:marRight w:val="0"/>
          <w:marTop w:val="0"/>
          <w:marBottom w:val="0"/>
          <w:divBdr>
            <w:top w:val="none" w:sz="0" w:space="0" w:color="auto"/>
            <w:left w:val="none" w:sz="0" w:space="0" w:color="auto"/>
            <w:bottom w:val="none" w:sz="0" w:space="0" w:color="auto"/>
            <w:right w:val="none" w:sz="0" w:space="0" w:color="auto"/>
          </w:divBdr>
          <w:divsChild>
            <w:div w:id="1394499132">
              <w:marLeft w:val="-75"/>
              <w:marRight w:val="0"/>
              <w:marTop w:val="30"/>
              <w:marBottom w:val="30"/>
              <w:divBdr>
                <w:top w:val="none" w:sz="0" w:space="0" w:color="auto"/>
                <w:left w:val="none" w:sz="0" w:space="0" w:color="auto"/>
                <w:bottom w:val="none" w:sz="0" w:space="0" w:color="auto"/>
                <w:right w:val="none" w:sz="0" w:space="0" w:color="auto"/>
              </w:divBdr>
              <w:divsChild>
                <w:div w:id="25376772">
                  <w:marLeft w:val="0"/>
                  <w:marRight w:val="0"/>
                  <w:marTop w:val="0"/>
                  <w:marBottom w:val="0"/>
                  <w:divBdr>
                    <w:top w:val="none" w:sz="0" w:space="0" w:color="auto"/>
                    <w:left w:val="none" w:sz="0" w:space="0" w:color="auto"/>
                    <w:bottom w:val="none" w:sz="0" w:space="0" w:color="auto"/>
                    <w:right w:val="none" w:sz="0" w:space="0" w:color="auto"/>
                  </w:divBdr>
                  <w:divsChild>
                    <w:div w:id="1265190657">
                      <w:marLeft w:val="0"/>
                      <w:marRight w:val="0"/>
                      <w:marTop w:val="0"/>
                      <w:marBottom w:val="0"/>
                      <w:divBdr>
                        <w:top w:val="none" w:sz="0" w:space="0" w:color="auto"/>
                        <w:left w:val="none" w:sz="0" w:space="0" w:color="auto"/>
                        <w:bottom w:val="none" w:sz="0" w:space="0" w:color="auto"/>
                        <w:right w:val="none" w:sz="0" w:space="0" w:color="auto"/>
                      </w:divBdr>
                    </w:div>
                  </w:divsChild>
                </w:div>
                <w:div w:id="130904017">
                  <w:marLeft w:val="0"/>
                  <w:marRight w:val="0"/>
                  <w:marTop w:val="0"/>
                  <w:marBottom w:val="0"/>
                  <w:divBdr>
                    <w:top w:val="none" w:sz="0" w:space="0" w:color="auto"/>
                    <w:left w:val="none" w:sz="0" w:space="0" w:color="auto"/>
                    <w:bottom w:val="none" w:sz="0" w:space="0" w:color="auto"/>
                    <w:right w:val="none" w:sz="0" w:space="0" w:color="auto"/>
                  </w:divBdr>
                  <w:divsChild>
                    <w:div w:id="55400434">
                      <w:marLeft w:val="0"/>
                      <w:marRight w:val="0"/>
                      <w:marTop w:val="0"/>
                      <w:marBottom w:val="0"/>
                      <w:divBdr>
                        <w:top w:val="none" w:sz="0" w:space="0" w:color="auto"/>
                        <w:left w:val="none" w:sz="0" w:space="0" w:color="auto"/>
                        <w:bottom w:val="none" w:sz="0" w:space="0" w:color="auto"/>
                        <w:right w:val="none" w:sz="0" w:space="0" w:color="auto"/>
                      </w:divBdr>
                    </w:div>
                  </w:divsChild>
                </w:div>
                <w:div w:id="355549313">
                  <w:marLeft w:val="0"/>
                  <w:marRight w:val="0"/>
                  <w:marTop w:val="0"/>
                  <w:marBottom w:val="0"/>
                  <w:divBdr>
                    <w:top w:val="none" w:sz="0" w:space="0" w:color="auto"/>
                    <w:left w:val="none" w:sz="0" w:space="0" w:color="auto"/>
                    <w:bottom w:val="none" w:sz="0" w:space="0" w:color="auto"/>
                    <w:right w:val="none" w:sz="0" w:space="0" w:color="auto"/>
                  </w:divBdr>
                  <w:divsChild>
                    <w:div w:id="1682508611">
                      <w:marLeft w:val="0"/>
                      <w:marRight w:val="0"/>
                      <w:marTop w:val="0"/>
                      <w:marBottom w:val="0"/>
                      <w:divBdr>
                        <w:top w:val="none" w:sz="0" w:space="0" w:color="auto"/>
                        <w:left w:val="none" w:sz="0" w:space="0" w:color="auto"/>
                        <w:bottom w:val="none" w:sz="0" w:space="0" w:color="auto"/>
                        <w:right w:val="none" w:sz="0" w:space="0" w:color="auto"/>
                      </w:divBdr>
                    </w:div>
                  </w:divsChild>
                </w:div>
                <w:div w:id="430320404">
                  <w:marLeft w:val="0"/>
                  <w:marRight w:val="0"/>
                  <w:marTop w:val="0"/>
                  <w:marBottom w:val="0"/>
                  <w:divBdr>
                    <w:top w:val="none" w:sz="0" w:space="0" w:color="auto"/>
                    <w:left w:val="none" w:sz="0" w:space="0" w:color="auto"/>
                    <w:bottom w:val="none" w:sz="0" w:space="0" w:color="auto"/>
                    <w:right w:val="none" w:sz="0" w:space="0" w:color="auto"/>
                  </w:divBdr>
                  <w:divsChild>
                    <w:div w:id="208500201">
                      <w:marLeft w:val="0"/>
                      <w:marRight w:val="0"/>
                      <w:marTop w:val="0"/>
                      <w:marBottom w:val="0"/>
                      <w:divBdr>
                        <w:top w:val="none" w:sz="0" w:space="0" w:color="auto"/>
                        <w:left w:val="none" w:sz="0" w:space="0" w:color="auto"/>
                        <w:bottom w:val="none" w:sz="0" w:space="0" w:color="auto"/>
                        <w:right w:val="none" w:sz="0" w:space="0" w:color="auto"/>
                      </w:divBdr>
                    </w:div>
                  </w:divsChild>
                </w:div>
                <w:div w:id="557396910">
                  <w:marLeft w:val="0"/>
                  <w:marRight w:val="0"/>
                  <w:marTop w:val="0"/>
                  <w:marBottom w:val="0"/>
                  <w:divBdr>
                    <w:top w:val="none" w:sz="0" w:space="0" w:color="auto"/>
                    <w:left w:val="none" w:sz="0" w:space="0" w:color="auto"/>
                    <w:bottom w:val="none" w:sz="0" w:space="0" w:color="auto"/>
                    <w:right w:val="none" w:sz="0" w:space="0" w:color="auto"/>
                  </w:divBdr>
                  <w:divsChild>
                    <w:div w:id="724527649">
                      <w:marLeft w:val="0"/>
                      <w:marRight w:val="0"/>
                      <w:marTop w:val="0"/>
                      <w:marBottom w:val="0"/>
                      <w:divBdr>
                        <w:top w:val="none" w:sz="0" w:space="0" w:color="auto"/>
                        <w:left w:val="none" w:sz="0" w:space="0" w:color="auto"/>
                        <w:bottom w:val="none" w:sz="0" w:space="0" w:color="auto"/>
                        <w:right w:val="none" w:sz="0" w:space="0" w:color="auto"/>
                      </w:divBdr>
                    </w:div>
                  </w:divsChild>
                </w:div>
                <w:div w:id="759565663">
                  <w:marLeft w:val="0"/>
                  <w:marRight w:val="0"/>
                  <w:marTop w:val="0"/>
                  <w:marBottom w:val="0"/>
                  <w:divBdr>
                    <w:top w:val="none" w:sz="0" w:space="0" w:color="auto"/>
                    <w:left w:val="none" w:sz="0" w:space="0" w:color="auto"/>
                    <w:bottom w:val="none" w:sz="0" w:space="0" w:color="auto"/>
                    <w:right w:val="none" w:sz="0" w:space="0" w:color="auto"/>
                  </w:divBdr>
                  <w:divsChild>
                    <w:div w:id="812404302">
                      <w:marLeft w:val="0"/>
                      <w:marRight w:val="0"/>
                      <w:marTop w:val="0"/>
                      <w:marBottom w:val="0"/>
                      <w:divBdr>
                        <w:top w:val="none" w:sz="0" w:space="0" w:color="auto"/>
                        <w:left w:val="none" w:sz="0" w:space="0" w:color="auto"/>
                        <w:bottom w:val="none" w:sz="0" w:space="0" w:color="auto"/>
                        <w:right w:val="none" w:sz="0" w:space="0" w:color="auto"/>
                      </w:divBdr>
                    </w:div>
                  </w:divsChild>
                </w:div>
                <w:div w:id="770660979">
                  <w:marLeft w:val="0"/>
                  <w:marRight w:val="0"/>
                  <w:marTop w:val="0"/>
                  <w:marBottom w:val="0"/>
                  <w:divBdr>
                    <w:top w:val="none" w:sz="0" w:space="0" w:color="auto"/>
                    <w:left w:val="none" w:sz="0" w:space="0" w:color="auto"/>
                    <w:bottom w:val="none" w:sz="0" w:space="0" w:color="auto"/>
                    <w:right w:val="none" w:sz="0" w:space="0" w:color="auto"/>
                  </w:divBdr>
                  <w:divsChild>
                    <w:div w:id="289675210">
                      <w:marLeft w:val="0"/>
                      <w:marRight w:val="0"/>
                      <w:marTop w:val="0"/>
                      <w:marBottom w:val="0"/>
                      <w:divBdr>
                        <w:top w:val="none" w:sz="0" w:space="0" w:color="auto"/>
                        <w:left w:val="none" w:sz="0" w:space="0" w:color="auto"/>
                        <w:bottom w:val="none" w:sz="0" w:space="0" w:color="auto"/>
                        <w:right w:val="none" w:sz="0" w:space="0" w:color="auto"/>
                      </w:divBdr>
                    </w:div>
                  </w:divsChild>
                </w:div>
                <w:div w:id="802044724">
                  <w:marLeft w:val="0"/>
                  <w:marRight w:val="0"/>
                  <w:marTop w:val="0"/>
                  <w:marBottom w:val="0"/>
                  <w:divBdr>
                    <w:top w:val="none" w:sz="0" w:space="0" w:color="auto"/>
                    <w:left w:val="none" w:sz="0" w:space="0" w:color="auto"/>
                    <w:bottom w:val="none" w:sz="0" w:space="0" w:color="auto"/>
                    <w:right w:val="none" w:sz="0" w:space="0" w:color="auto"/>
                  </w:divBdr>
                  <w:divsChild>
                    <w:div w:id="1999645587">
                      <w:marLeft w:val="0"/>
                      <w:marRight w:val="0"/>
                      <w:marTop w:val="0"/>
                      <w:marBottom w:val="0"/>
                      <w:divBdr>
                        <w:top w:val="none" w:sz="0" w:space="0" w:color="auto"/>
                        <w:left w:val="none" w:sz="0" w:space="0" w:color="auto"/>
                        <w:bottom w:val="none" w:sz="0" w:space="0" w:color="auto"/>
                        <w:right w:val="none" w:sz="0" w:space="0" w:color="auto"/>
                      </w:divBdr>
                    </w:div>
                  </w:divsChild>
                </w:div>
                <w:div w:id="844826044">
                  <w:marLeft w:val="0"/>
                  <w:marRight w:val="0"/>
                  <w:marTop w:val="0"/>
                  <w:marBottom w:val="0"/>
                  <w:divBdr>
                    <w:top w:val="none" w:sz="0" w:space="0" w:color="auto"/>
                    <w:left w:val="none" w:sz="0" w:space="0" w:color="auto"/>
                    <w:bottom w:val="none" w:sz="0" w:space="0" w:color="auto"/>
                    <w:right w:val="none" w:sz="0" w:space="0" w:color="auto"/>
                  </w:divBdr>
                  <w:divsChild>
                    <w:div w:id="758142773">
                      <w:marLeft w:val="0"/>
                      <w:marRight w:val="0"/>
                      <w:marTop w:val="0"/>
                      <w:marBottom w:val="0"/>
                      <w:divBdr>
                        <w:top w:val="none" w:sz="0" w:space="0" w:color="auto"/>
                        <w:left w:val="none" w:sz="0" w:space="0" w:color="auto"/>
                        <w:bottom w:val="none" w:sz="0" w:space="0" w:color="auto"/>
                        <w:right w:val="none" w:sz="0" w:space="0" w:color="auto"/>
                      </w:divBdr>
                    </w:div>
                  </w:divsChild>
                </w:div>
                <w:div w:id="953168827">
                  <w:marLeft w:val="0"/>
                  <w:marRight w:val="0"/>
                  <w:marTop w:val="0"/>
                  <w:marBottom w:val="0"/>
                  <w:divBdr>
                    <w:top w:val="none" w:sz="0" w:space="0" w:color="auto"/>
                    <w:left w:val="none" w:sz="0" w:space="0" w:color="auto"/>
                    <w:bottom w:val="none" w:sz="0" w:space="0" w:color="auto"/>
                    <w:right w:val="none" w:sz="0" w:space="0" w:color="auto"/>
                  </w:divBdr>
                  <w:divsChild>
                    <w:div w:id="265236501">
                      <w:marLeft w:val="0"/>
                      <w:marRight w:val="0"/>
                      <w:marTop w:val="0"/>
                      <w:marBottom w:val="0"/>
                      <w:divBdr>
                        <w:top w:val="none" w:sz="0" w:space="0" w:color="auto"/>
                        <w:left w:val="none" w:sz="0" w:space="0" w:color="auto"/>
                        <w:bottom w:val="none" w:sz="0" w:space="0" w:color="auto"/>
                        <w:right w:val="none" w:sz="0" w:space="0" w:color="auto"/>
                      </w:divBdr>
                    </w:div>
                  </w:divsChild>
                </w:div>
                <w:div w:id="1026103236">
                  <w:marLeft w:val="0"/>
                  <w:marRight w:val="0"/>
                  <w:marTop w:val="0"/>
                  <w:marBottom w:val="0"/>
                  <w:divBdr>
                    <w:top w:val="none" w:sz="0" w:space="0" w:color="auto"/>
                    <w:left w:val="none" w:sz="0" w:space="0" w:color="auto"/>
                    <w:bottom w:val="none" w:sz="0" w:space="0" w:color="auto"/>
                    <w:right w:val="none" w:sz="0" w:space="0" w:color="auto"/>
                  </w:divBdr>
                  <w:divsChild>
                    <w:div w:id="232547483">
                      <w:marLeft w:val="0"/>
                      <w:marRight w:val="0"/>
                      <w:marTop w:val="0"/>
                      <w:marBottom w:val="0"/>
                      <w:divBdr>
                        <w:top w:val="none" w:sz="0" w:space="0" w:color="auto"/>
                        <w:left w:val="none" w:sz="0" w:space="0" w:color="auto"/>
                        <w:bottom w:val="none" w:sz="0" w:space="0" w:color="auto"/>
                        <w:right w:val="none" w:sz="0" w:space="0" w:color="auto"/>
                      </w:divBdr>
                    </w:div>
                  </w:divsChild>
                </w:div>
                <w:div w:id="1109197605">
                  <w:marLeft w:val="0"/>
                  <w:marRight w:val="0"/>
                  <w:marTop w:val="0"/>
                  <w:marBottom w:val="0"/>
                  <w:divBdr>
                    <w:top w:val="none" w:sz="0" w:space="0" w:color="auto"/>
                    <w:left w:val="none" w:sz="0" w:space="0" w:color="auto"/>
                    <w:bottom w:val="none" w:sz="0" w:space="0" w:color="auto"/>
                    <w:right w:val="none" w:sz="0" w:space="0" w:color="auto"/>
                  </w:divBdr>
                  <w:divsChild>
                    <w:div w:id="257909812">
                      <w:marLeft w:val="0"/>
                      <w:marRight w:val="0"/>
                      <w:marTop w:val="0"/>
                      <w:marBottom w:val="0"/>
                      <w:divBdr>
                        <w:top w:val="none" w:sz="0" w:space="0" w:color="auto"/>
                        <w:left w:val="none" w:sz="0" w:space="0" w:color="auto"/>
                        <w:bottom w:val="none" w:sz="0" w:space="0" w:color="auto"/>
                        <w:right w:val="none" w:sz="0" w:space="0" w:color="auto"/>
                      </w:divBdr>
                    </w:div>
                  </w:divsChild>
                </w:div>
                <w:div w:id="1185051218">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0"/>
                      <w:divBdr>
                        <w:top w:val="none" w:sz="0" w:space="0" w:color="auto"/>
                        <w:left w:val="none" w:sz="0" w:space="0" w:color="auto"/>
                        <w:bottom w:val="none" w:sz="0" w:space="0" w:color="auto"/>
                        <w:right w:val="none" w:sz="0" w:space="0" w:color="auto"/>
                      </w:divBdr>
                    </w:div>
                  </w:divsChild>
                </w:div>
                <w:div w:id="1396703458">
                  <w:marLeft w:val="0"/>
                  <w:marRight w:val="0"/>
                  <w:marTop w:val="0"/>
                  <w:marBottom w:val="0"/>
                  <w:divBdr>
                    <w:top w:val="none" w:sz="0" w:space="0" w:color="auto"/>
                    <w:left w:val="none" w:sz="0" w:space="0" w:color="auto"/>
                    <w:bottom w:val="none" w:sz="0" w:space="0" w:color="auto"/>
                    <w:right w:val="none" w:sz="0" w:space="0" w:color="auto"/>
                  </w:divBdr>
                  <w:divsChild>
                    <w:div w:id="1362437054">
                      <w:marLeft w:val="0"/>
                      <w:marRight w:val="0"/>
                      <w:marTop w:val="0"/>
                      <w:marBottom w:val="0"/>
                      <w:divBdr>
                        <w:top w:val="none" w:sz="0" w:space="0" w:color="auto"/>
                        <w:left w:val="none" w:sz="0" w:space="0" w:color="auto"/>
                        <w:bottom w:val="none" w:sz="0" w:space="0" w:color="auto"/>
                        <w:right w:val="none" w:sz="0" w:space="0" w:color="auto"/>
                      </w:divBdr>
                    </w:div>
                  </w:divsChild>
                </w:div>
                <w:div w:id="1440879586">
                  <w:marLeft w:val="0"/>
                  <w:marRight w:val="0"/>
                  <w:marTop w:val="0"/>
                  <w:marBottom w:val="0"/>
                  <w:divBdr>
                    <w:top w:val="none" w:sz="0" w:space="0" w:color="auto"/>
                    <w:left w:val="none" w:sz="0" w:space="0" w:color="auto"/>
                    <w:bottom w:val="none" w:sz="0" w:space="0" w:color="auto"/>
                    <w:right w:val="none" w:sz="0" w:space="0" w:color="auto"/>
                  </w:divBdr>
                  <w:divsChild>
                    <w:div w:id="1634751122">
                      <w:marLeft w:val="0"/>
                      <w:marRight w:val="0"/>
                      <w:marTop w:val="0"/>
                      <w:marBottom w:val="0"/>
                      <w:divBdr>
                        <w:top w:val="none" w:sz="0" w:space="0" w:color="auto"/>
                        <w:left w:val="none" w:sz="0" w:space="0" w:color="auto"/>
                        <w:bottom w:val="none" w:sz="0" w:space="0" w:color="auto"/>
                        <w:right w:val="none" w:sz="0" w:space="0" w:color="auto"/>
                      </w:divBdr>
                    </w:div>
                  </w:divsChild>
                </w:div>
                <w:div w:id="1454783477">
                  <w:marLeft w:val="0"/>
                  <w:marRight w:val="0"/>
                  <w:marTop w:val="0"/>
                  <w:marBottom w:val="0"/>
                  <w:divBdr>
                    <w:top w:val="none" w:sz="0" w:space="0" w:color="auto"/>
                    <w:left w:val="none" w:sz="0" w:space="0" w:color="auto"/>
                    <w:bottom w:val="none" w:sz="0" w:space="0" w:color="auto"/>
                    <w:right w:val="none" w:sz="0" w:space="0" w:color="auto"/>
                  </w:divBdr>
                  <w:divsChild>
                    <w:div w:id="611866309">
                      <w:marLeft w:val="0"/>
                      <w:marRight w:val="0"/>
                      <w:marTop w:val="0"/>
                      <w:marBottom w:val="0"/>
                      <w:divBdr>
                        <w:top w:val="none" w:sz="0" w:space="0" w:color="auto"/>
                        <w:left w:val="none" w:sz="0" w:space="0" w:color="auto"/>
                        <w:bottom w:val="none" w:sz="0" w:space="0" w:color="auto"/>
                        <w:right w:val="none" w:sz="0" w:space="0" w:color="auto"/>
                      </w:divBdr>
                    </w:div>
                  </w:divsChild>
                </w:div>
                <w:div w:id="1510606523">
                  <w:marLeft w:val="0"/>
                  <w:marRight w:val="0"/>
                  <w:marTop w:val="0"/>
                  <w:marBottom w:val="0"/>
                  <w:divBdr>
                    <w:top w:val="none" w:sz="0" w:space="0" w:color="auto"/>
                    <w:left w:val="none" w:sz="0" w:space="0" w:color="auto"/>
                    <w:bottom w:val="none" w:sz="0" w:space="0" w:color="auto"/>
                    <w:right w:val="none" w:sz="0" w:space="0" w:color="auto"/>
                  </w:divBdr>
                  <w:divsChild>
                    <w:div w:id="906570193">
                      <w:marLeft w:val="0"/>
                      <w:marRight w:val="0"/>
                      <w:marTop w:val="0"/>
                      <w:marBottom w:val="0"/>
                      <w:divBdr>
                        <w:top w:val="none" w:sz="0" w:space="0" w:color="auto"/>
                        <w:left w:val="none" w:sz="0" w:space="0" w:color="auto"/>
                        <w:bottom w:val="none" w:sz="0" w:space="0" w:color="auto"/>
                        <w:right w:val="none" w:sz="0" w:space="0" w:color="auto"/>
                      </w:divBdr>
                    </w:div>
                  </w:divsChild>
                </w:div>
                <w:div w:id="1930432331">
                  <w:marLeft w:val="0"/>
                  <w:marRight w:val="0"/>
                  <w:marTop w:val="0"/>
                  <w:marBottom w:val="0"/>
                  <w:divBdr>
                    <w:top w:val="none" w:sz="0" w:space="0" w:color="auto"/>
                    <w:left w:val="none" w:sz="0" w:space="0" w:color="auto"/>
                    <w:bottom w:val="none" w:sz="0" w:space="0" w:color="auto"/>
                    <w:right w:val="none" w:sz="0" w:space="0" w:color="auto"/>
                  </w:divBdr>
                  <w:divsChild>
                    <w:div w:id="1194424635">
                      <w:marLeft w:val="0"/>
                      <w:marRight w:val="0"/>
                      <w:marTop w:val="0"/>
                      <w:marBottom w:val="0"/>
                      <w:divBdr>
                        <w:top w:val="none" w:sz="0" w:space="0" w:color="auto"/>
                        <w:left w:val="none" w:sz="0" w:space="0" w:color="auto"/>
                        <w:bottom w:val="none" w:sz="0" w:space="0" w:color="auto"/>
                        <w:right w:val="none" w:sz="0" w:space="0" w:color="auto"/>
                      </w:divBdr>
                    </w:div>
                  </w:divsChild>
                </w:div>
                <w:div w:id="2006664660">
                  <w:marLeft w:val="0"/>
                  <w:marRight w:val="0"/>
                  <w:marTop w:val="0"/>
                  <w:marBottom w:val="0"/>
                  <w:divBdr>
                    <w:top w:val="none" w:sz="0" w:space="0" w:color="auto"/>
                    <w:left w:val="none" w:sz="0" w:space="0" w:color="auto"/>
                    <w:bottom w:val="none" w:sz="0" w:space="0" w:color="auto"/>
                    <w:right w:val="none" w:sz="0" w:space="0" w:color="auto"/>
                  </w:divBdr>
                  <w:divsChild>
                    <w:div w:id="1655908905">
                      <w:marLeft w:val="0"/>
                      <w:marRight w:val="0"/>
                      <w:marTop w:val="0"/>
                      <w:marBottom w:val="0"/>
                      <w:divBdr>
                        <w:top w:val="none" w:sz="0" w:space="0" w:color="auto"/>
                        <w:left w:val="none" w:sz="0" w:space="0" w:color="auto"/>
                        <w:bottom w:val="none" w:sz="0" w:space="0" w:color="auto"/>
                        <w:right w:val="none" w:sz="0" w:space="0" w:color="auto"/>
                      </w:divBdr>
                    </w:div>
                  </w:divsChild>
                </w:div>
                <w:div w:id="2110464603">
                  <w:marLeft w:val="0"/>
                  <w:marRight w:val="0"/>
                  <w:marTop w:val="0"/>
                  <w:marBottom w:val="0"/>
                  <w:divBdr>
                    <w:top w:val="none" w:sz="0" w:space="0" w:color="auto"/>
                    <w:left w:val="none" w:sz="0" w:space="0" w:color="auto"/>
                    <w:bottom w:val="none" w:sz="0" w:space="0" w:color="auto"/>
                    <w:right w:val="none" w:sz="0" w:space="0" w:color="auto"/>
                  </w:divBdr>
                  <w:divsChild>
                    <w:div w:id="5398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0284">
          <w:marLeft w:val="0"/>
          <w:marRight w:val="0"/>
          <w:marTop w:val="0"/>
          <w:marBottom w:val="0"/>
          <w:divBdr>
            <w:top w:val="none" w:sz="0" w:space="0" w:color="auto"/>
            <w:left w:val="none" w:sz="0" w:space="0" w:color="auto"/>
            <w:bottom w:val="none" w:sz="0" w:space="0" w:color="auto"/>
            <w:right w:val="none" w:sz="0" w:space="0" w:color="auto"/>
          </w:divBdr>
          <w:divsChild>
            <w:div w:id="643631156">
              <w:marLeft w:val="0"/>
              <w:marRight w:val="0"/>
              <w:marTop w:val="0"/>
              <w:marBottom w:val="0"/>
              <w:divBdr>
                <w:top w:val="none" w:sz="0" w:space="0" w:color="auto"/>
                <w:left w:val="none" w:sz="0" w:space="0" w:color="auto"/>
                <w:bottom w:val="none" w:sz="0" w:space="0" w:color="auto"/>
                <w:right w:val="none" w:sz="0" w:space="0" w:color="auto"/>
              </w:divBdr>
            </w:div>
            <w:div w:id="1225070081">
              <w:marLeft w:val="0"/>
              <w:marRight w:val="0"/>
              <w:marTop w:val="0"/>
              <w:marBottom w:val="0"/>
              <w:divBdr>
                <w:top w:val="none" w:sz="0" w:space="0" w:color="auto"/>
                <w:left w:val="none" w:sz="0" w:space="0" w:color="auto"/>
                <w:bottom w:val="none" w:sz="0" w:space="0" w:color="auto"/>
                <w:right w:val="none" w:sz="0" w:space="0" w:color="auto"/>
              </w:divBdr>
            </w:div>
            <w:div w:id="1310816973">
              <w:marLeft w:val="0"/>
              <w:marRight w:val="0"/>
              <w:marTop w:val="0"/>
              <w:marBottom w:val="0"/>
              <w:divBdr>
                <w:top w:val="none" w:sz="0" w:space="0" w:color="auto"/>
                <w:left w:val="none" w:sz="0" w:space="0" w:color="auto"/>
                <w:bottom w:val="none" w:sz="0" w:space="0" w:color="auto"/>
                <w:right w:val="none" w:sz="0" w:space="0" w:color="auto"/>
              </w:divBdr>
            </w:div>
            <w:div w:id="1473210973">
              <w:marLeft w:val="0"/>
              <w:marRight w:val="0"/>
              <w:marTop w:val="0"/>
              <w:marBottom w:val="0"/>
              <w:divBdr>
                <w:top w:val="none" w:sz="0" w:space="0" w:color="auto"/>
                <w:left w:val="none" w:sz="0" w:space="0" w:color="auto"/>
                <w:bottom w:val="none" w:sz="0" w:space="0" w:color="auto"/>
                <w:right w:val="none" w:sz="0" w:space="0" w:color="auto"/>
              </w:divBdr>
            </w:div>
            <w:div w:id="2074892810">
              <w:marLeft w:val="0"/>
              <w:marRight w:val="0"/>
              <w:marTop w:val="0"/>
              <w:marBottom w:val="0"/>
              <w:divBdr>
                <w:top w:val="none" w:sz="0" w:space="0" w:color="auto"/>
                <w:left w:val="none" w:sz="0" w:space="0" w:color="auto"/>
                <w:bottom w:val="none" w:sz="0" w:space="0" w:color="auto"/>
                <w:right w:val="none" w:sz="0" w:space="0" w:color="auto"/>
              </w:divBdr>
            </w:div>
          </w:divsChild>
        </w:div>
        <w:div w:id="1132944887">
          <w:marLeft w:val="0"/>
          <w:marRight w:val="0"/>
          <w:marTop w:val="0"/>
          <w:marBottom w:val="0"/>
          <w:divBdr>
            <w:top w:val="none" w:sz="0" w:space="0" w:color="auto"/>
            <w:left w:val="none" w:sz="0" w:space="0" w:color="auto"/>
            <w:bottom w:val="none" w:sz="0" w:space="0" w:color="auto"/>
            <w:right w:val="none" w:sz="0" w:space="0" w:color="auto"/>
          </w:divBdr>
        </w:div>
        <w:div w:id="1143346603">
          <w:marLeft w:val="0"/>
          <w:marRight w:val="0"/>
          <w:marTop w:val="0"/>
          <w:marBottom w:val="0"/>
          <w:divBdr>
            <w:top w:val="none" w:sz="0" w:space="0" w:color="auto"/>
            <w:left w:val="none" w:sz="0" w:space="0" w:color="auto"/>
            <w:bottom w:val="none" w:sz="0" w:space="0" w:color="auto"/>
            <w:right w:val="none" w:sz="0" w:space="0" w:color="auto"/>
          </w:divBdr>
        </w:div>
        <w:div w:id="1165513224">
          <w:marLeft w:val="0"/>
          <w:marRight w:val="0"/>
          <w:marTop w:val="0"/>
          <w:marBottom w:val="0"/>
          <w:divBdr>
            <w:top w:val="none" w:sz="0" w:space="0" w:color="auto"/>
            <w:left w:val="none" w:sz="0" w:space="0" w:color="auto"/>
            <w:bottom w:val="none" w:sz="0" w:space="0" w:color="auto"/>
            <w:right w:val="none" w:sz="0" w:space="0" w:color="auto"/>
          </w:divBdr>
          <w:divsChild>
            <w:div w:id="986784842">
              <w:marLeft w:val="0"/>
              <w:marRight w:val="0"/>
              <w:marTop w:val="0"/>
              <w:marBottom w:val="0"/>
              <w:divBdr>
                <w:top w:val="none" w:sz="0" w:space="0" w:color="auto"/>
                <w:left w:val="none" w:sz="0" w:space="0" w:color="auto"/>
                <w:bottom w:val="none" w:sz="0" w:space="0" w:color="auto"/>
                <w:right w:val="none" w:sz="0" w:space="0" w:color="auto"/>
              </w:divBdr>
            </w:div>
            <w:div w:id="1085226140">
              <w:marLeft w:val="0"/>
              <w:marRight w:val="0"/>
              <w:marTop w:val="0"/>
              <w:marBottom w:val="0"/>
              <w:divBdr>
                <w:top w:val="none" w:sz="0" w:space="0" w:color="auto"/>
                <w:left w:val="none" w:sz="0" w:space="0" w:color="auto"/>
                <w:bottom w:val="none" w:sz="0" w:space="0" w:color="auto"/>
                <w:right w:val="none" w:sz="0" w:space="0" w:color="auto"/>
              </w:divBdr>
            </w:div>
            <w:div w:id="1160997627">
              <w:marLeft w:val="0"/>
              <w:marRight w:val="0"/>
              <w:marTop w:val="0"/>
              <w:marBottom w:val="0"/>
              <w:divBdr>
                <w:top w:val="none" w:sz="0" w:space="0" w:color="auto"/>
                <w:left w:val="none" w:sz="0" w:space="0" w:color="auto"/>
                <w:bottom w:val="none" w:sz="0" w:space="0" w:color="auto"/>
                <w:right w:val="none" w:sz="0" w:space="0" w:color="auto"/>
              </w:divBdr>
            </w:div>
            <w:div w:id="1721056139">
              <w:marLeft w:val="0"/>
              <w:marRight w:val="0"/>
              <w:marTop w:val="0"/>
              <w:marBottom w:val="0"/>
              <w:divBdr>
                <w:top w:val="none" w:sz="0" w:space="0" w:color="auto"/>
                <w:left w:val="none" w:sz="0" w:space="0" w:color="auto"/>
                <w:bottom w:val="none" w:sz="0" w:space="0" w:color="auto"/>
                <w:right w:val="none" w:sz="0" w:space="0" w:color="auto"/>
              </w:divBdr>
            </w:div>
            <w:div w:id="1940915609">
              <w:marLeft w:val="0"/>
              <w:marRight w:val="0"/>
              <w:marTop w:val="0"/>
              <w:marBottom w:val="0"/>
              <w:divBdr>
                <w:top w:val="none" w:sz="0" w:space="0" w:color="auto"/>
                <w:left w:val="none" w:sz="0" w:space="0" w:color="auto"/>
                <w:bottom w:val="none" w:sz="0" w:space="0" w:color="auto"/>
                <w:right w:val="none" w:sz="0" w:space="0" w:color="auto"/>
              </w:divBdr>
            </w:div>
          </w:divsChild>
        </w:div>
        <w:div w:id="1187136151">
          <w:marLeft w:val="0"/>
          <w:marRight w:val="0"/>
          <w:marTop w:val="0"/>
          <w:marBottom w:val="0"/>
          <w:divBdr>
            <w:top w:val="none" w:sz="0" w:space="0" w:color="auto"/>
            <w:left w:val="none" w:sz="0" w:space="0" w:color="auto"/>
            <w:bottom w:val="none" w:sz="0" w:space="0" w:color="auto"/>
            <w:right w:val="none" w:sz="0" w:space="0" w:color="auto"/>
          </w:divBdr>
        </w:div>
        <w:div w:id="1193499897">
          <w:marLeft w:val="0"/>
          <w:marRight w:val="0"/>
          <w:marTop w:val="0"/>
          <w:marBottom w:val="0"/>
          <w:divBdr>
            <w:top w:val="none" w:sz="0" w:space="0" w:color="auto"/>
            <w:left w:val="none" w:sz="0" w:space="0" w:color="auto"/>
            <w:bottom w:val="none" w:sz="0" w:space="0" w:color="auto"/>
            <w:right w:val="none" w:sz="0" w:space="0" w:color="auto"/>
          </w:divBdr>
          <w:divsChild>
            <w:div w:id="339047909">
              <w:marLeft w:val="0"/>
              <w:marRight w:val="0"/>
              <w:marTop w:val="0"/>
              <w:marBottom w:val="0"/>
              <w:divBdr>
                <w:top w:val="none" w:sz="0" w:space="0" w:color="auto"/>
                <w:left w:val="none" w:sz="0" w:space="0" w:color="auto"/>
                <w:bottom w:val="none" w:sz="0" w:space="0" w:color="auto"/>
                <w:right w:val="none" w:sz="0" w:space="0" w:color="auto"/>
              </w:divBdr>
            </w:div>
            <w:div w:id="623073652">
              <w:marLeft w:val="0"/>
              <w:marRight w:val="0"/>
              <w:marTop w:val="0"/>
              <w:marBottom w:val="0"/>
              <w:divBdr>
                <w:top w:val="none" w:sz="0" w:space="0" w:color="auto"/>
                <w:left w:val="none" w:sz="0" w:space="0" w:color="auto"/>
                <w:bottom w:val="none" w:sz="0" w:space="0" w:color="auto"/>
                <w:right w:val="none" w:sz="0" w:space="0" w:color="auto"/>
              </w:divBdr>
            </w:div>
            <w:div w:id="835073280">
              <w:marLeft w:val="0"/>
              <w:marRight w:val="0"/>
              <w:marTop w:val="0"/>
              <w:marBottom w:val="0"/>
              <w:divBdr>
                <w:top w:val="none" w:sz="0" w:space="0" w:color="auto"/>
                <w:left w:val="none" w:sz="0" w:space="0" w:color="auto"/>
                <w:bottom w:val="none" w:sz="0" w:space="0" w:color="auto"/>
                <w:right w:val="none" w:sz="0" w:space="0" w:color="auto"/>
              </w:divBdr>
            </w:div>
            <w:div w:id="1134443999">
              <w:marLeft w:val="0"/>
              <w:marRight w:val="0"/>
              <w:marTop w:val="0"/>
              <w:marBottom w:val="0"/>
              <w:divBdr>
                <w:top w:val="none" w:sz="0" w:space="0" w:color="auto"/>
                <w:left w:val="none" w:sz="0" w:space="0" w:color="auto"/>
                <w:bottom w:val="none" w:sz="0" w:space="0" w:color="auto"/>
                <w:right w:val="none" w:sz="0" w:space="0" w:color="auto"/>
              </w:divBdr>
            </w:div>
            <w:div w:id="1825659156">
              <w:marLeft w:val="0"/>
              <w:marRight w:val="0"/>
              <w:marTop w:val="0"/>
              <w:marBottom w:val="0"/>
              <w:divBdr>
                <w:top w:val="none" w:sz="0" w:space="0" w:color="auto"/>
                <w:left w:val="none" w:sz="0" w:space="0" w:color="auto"/>
                <w:bottom w:val="none" w:sz="0" w:space="0" w:color="auto"/>
                <w:right w:val="none" w:sz="0" w:space="0" w:color="auto"/>
              </w:divBdr>
            </w:div>
          </w:divsChild>
        </w:div>
        <w:div w:id="1196163389">
          <w:marLeft w:val="0"/>
          <w:marRight w:val="0"/>
          <w:marTop w:val="0"/>
          <w:marBottom w:val="0"/>
          <w:divBdr>
            <w:top w:val="none" w:sz="0" w:space="0" w:color="auto"/>
            <w:left w:val="none" w:sz="0" w:space="0" w:color="auto"/>
            <w:bottom w:val="none" w:sz="0" w:space="0" w:color="auto"/>
            <w:right w:val="none" w:sz="0" w:space="0" w:color="auto"/>
          </w:divBdr>
          <w:divsChild>
            <w:div w:id="806777899">
              <w:marLeft w:val="0"/>
              <w:marRight w:val="0"/>
              <w:marTop w:val="0"/>
              <w:marBottom w:val="0"/>
              <w:divBdr>
                <w:top w:val="none" w:sz="0" w:space="0" w:color="auto"/>
                <w:left w:val="none" w:sz="0" w:space="0" w:color="auto"/>
                <w:bottom w:val="none" w:sz="0" w:space="0" w:color="auto"/>
                <w:right w:val="none" w:sz="0" w:space="0" w:color="auto"/>
              </w:divBdr>
            </w:div>
            <w:div w:id="1267007565">
              <w:marLeft w:val="0"/>
              <w:marRight w:val="0"/>
              <w:marTop w:val="0"/>
              <w:marBottom w:val="0"/>
              <w:divBdr>
                <w:top w:val="none" w:sz="0" w:space="0" w:color="auto"/>
                <w:left w:val="none" w:sz="0" w:space="0" w:color="auto"/>
                <w:bottom w:val="none" w:sz="0" w:space="0" w:color="auto"/>
                <w:right w:val="none" w:sz="0" w:space="0" w:color="auto"/>
              </w:divBdr>
            </w:div>
            <w:div w:id="1281570231">
              <w:marLeft w:val="0"/>
              <w:marRight w:val="0"/>
              <w:marTop w:val="0"/>
              <w:marBottom w:val="0"/>
              <w:divBdr>
                <w:top w:val="none" w:sz="0" w:space="0" w:color="auto"/>
                <w:left w:val="none" w:sz="0" w:space="0" w:color="auto"/>
                <w:bottom w:val="none" w:sz="0" w:space="0" w:color="auto"/>
                <w:right w:val="none" w:sz="0" w:space="0" w:color="auto"/>
              </w:divBdr>
            </w:div>
          </w:divsChild>
        </w:div>
        <w:div w:id="1225487480">
          <w:marLeft w:val="0"/>
          <w:marRight w:val="0"/>
          <w:marTop w:val="0"/>
          <w:marBottom w:val="0"/>
          <w:divBdr>
            <w:top w:val="none" w:sz="0" w:space="0" w:color="auto"/>
            <w:left w:val="none" w:sz="0" w:space="0" w:color="auto"/>
            <w:bottom w:val="none" w:sz="0" w:space="0" w:color="auto"/>
            <w:right w:val="none" w:sz="0" w:space="0" w:color="auto"/>
          </w:divBdr>
        </w:div>
        <w:div w:id="1228225412">
          <w:marLeft w:val="0"/>
          <w:marRight w:val="0"/>
          <w:marTop w:val="0"/>
          <w:marBottom w:val="0"/>
          <w:divBdr>
            <w:top w:val="none" w:sz="0" w:space="0" w:color="auto"/>
            <w:left w:val="none" w:sz="0" w:space="0" w:color="auto"/>
            <w:bottom w:val="none" w:sz="0" w:space="0" w:color="auto"/>
            <w:right w:val="none" w:sz="0" w:space="0" w:color="auto"/>
          </w:divBdr>
        </w:div>
        <w:div w:id="1238709277">
          <w:marLeft w:val="0"/>
          <w:marRight w:val="0"/>
          <w:marTop w:val="0"/>
          <w:marBottom w:val="0"/>
          <w:divBdr>
            <w:top w:val="none" w:sz="0" w:space="0" w:color="auto"/>
            <w:left w:val="none" w:sz="0" w:space="0" w:color="auto"/>
            <w:bottom w:val="none" w:sz="0" w:space="0" w:color="auto"/>
            <w:right w:val="none" w:sz="0" w:space="0" w:color="auto"/>
          </w:divBdr>
        </w:div>
        <w:div w:id="1243177515">
          <w:marLeft w:val="0"/>
          <w:marRight w:val="0"/>
          <w:marTop w:val="0"/>
          <w:marBottom w:val="0"/>
          <w:divBdr>
            <w:top w:val="none" w:sz="0" w:space="0" w:color="auto"/>
            <w:left w:val="none" w:sz="0" w:space="0" w:color="auto"/>
            <w:bottom w:val="none" w:sz="0" w:space="0" w:color="auto"/>
            <w:right w:val="none" w:sz="0" w:space="0" w:color="auto"/>
          </w:divBdr>
        </w:div>
        <w:div w:id="1254507553">
          <w:marLeft w:val="0"/>
          <w:marRight w:val="0"/>
          <w:marTop w:val="0"/>
          <w:marBottom w:val="0"/>
          <w:divBdr>
            <w:top w:val="none" w:sz="0" w:space="0" w:color="auto"/>
            <w:left w:val="none" w:sz="0" w:space="0" w:color="auto"/>
            <w:bottom w:val="none" w:sz="0" w:space="0" w:color="auto"/>
            <w:right w:val="none" w:sz="0" w:space="0" w:color="auto"/>
          </w:divBdr>
        </w:div>
        <w:div w:id="1264067840">
          <w:marLeft w:val="0"/>
          <w:marRight w:val="0"/>
          <w:marTop w:val="0"/>
          <w:marBottom w:val="0"/>
          <w:divBdr>
            <w:top w:val="none" w:sz="0" w:space="0" w:color="auto"/>
            <w:left w:val="none" w:sz="0" w:space="0" w:color="auto"/>
            <w:bottom w:val="none" w:sz="0" w:space="0" w:color="auto"/>
            <w:right w:val="none" w:sz="0" w:space="0" w:color="auto"/>
          </w:divBdr>
        </w:div>
        <w:div w:id="1297369470">
          <w:marLeft w:val="0"/>
          <w:marRight w:val="0"/>
          <w:marTop w:val="0"/>
          <w:marBottom w:val="0"/>
          <w:divBdr>
            <w:top w:val="none" w:sz="0" w:space="0" w:color="auto"/>
            <w:left w:val="none" w:sz="0" w:space="0" w:color="auto"/>
            <w:bottom w:val="none" w:sz="0" w:space="0" w:color="auto"/>
            <w:right w:val="none" w:sz="0" w:space="0" w:color="auto"/>
          </w:divBdr>
          <w:divsChild>
            <w:div w:id="255330827">
              <w:marLeft w:val="0"/>
              <w:marRight w:val="0"/>
              <w:marTop w:val="0"/>
              <w:marBottom w:val="0"/>
              <w:divBdr>
                <w:top w:val="none" w:sz="0" w:space="0" w:color="auto"/>
                <w:left w:val="none" w:sz="0" w:space="0" w:color="auto"/>
                <w:bottom w:val="none" w:sz="0" w:space="0" w:color="auto"/>
                <w:right w:val="none" w:sz="0" w:space="0" w:color="auto"/>
              </w:divBdr>
            </w:div>
            <w:div w:id="726301840">
              <w:marLeft w:val="0"/>
              <w:marRight w:val="0"/>
              <w:marTop w:val="0"/>
              <w:marBottom w:val="0"/>
              <w:divBdr>
                <w:top w:val="none" w:sz="0" w:space="0" w:color="auto"/>
                <w:left w:val="none" w:sz="0" w:space="0" w:color="auto"/>
                <w:bottom w:val="none" w:sz="0" w:space="0" w:color="auto"/>
                <w:right w:val="none" w:sz="0" w:space="0" w:color="auto"/>
              </w:divBdr>
            </w:div>
            <w:div w:id="875658300">
              <w:marLeft w:val="0"/>
              <w:marRight w:val="0"/>
              <w:marTop w:val="0"/>
              <w:marBottom w:val="0"/>
              <w:divBdr>
                <w:top w:val="none" w:sz="0" w:space="0" w:color="auto"/>
                <w:left w:val="none" w:sz="0" w:space="0" w:color="auto"/>
                <w:bottom w:val="none" w:sz="0" w:space="0" w:color="auto"/>
                <w:right w:val="none" w:sz="0" w:space="0" w:color="auto"/>
              </w:divBdr>
            </w:div>
            <w:div w:id="1171720834">
              <w:marLeft w:val="0"/>
              <w:marRight w:val="0"/>
              <w:marTop w:val="0"/>
              <w:marBottom w:val="0"/>
              <w:divBdr>
                <w:top w:val="none" w:sz="0" w:space="0" w:color="auto"/>
                <w:left w:val="none" w:sz="0" w:space="0" w:color="auto"/>
                <w:bottom w:val="none" w:sz="0" w:space="0" w:color="auto"/>
                <w:right w:val="none" w:sz="0" w:space="0" w:color="auto"/>
              </w:divBdr>
            </w:div>
            <w:div w:id="1227644059">
              <w:marLeft w:val="0"/>
              <w:marRight w:val="0"/>
              <w:marTop w:val="0"/>
              <w:marBottom w:val="0"/>
              <w:divBdr>
                <w:top w:val="none" w:sz="0" w:space="0" w:color="auto"/>
                <w:left w:val="none" w:sz="0" w:space="0" w:color="auto"/>
                <w:bottom w:val="none" w:sz="0" w:space="0" w:color="auto"/>
                <w:right w:val="none" w:sz="0" w:space="0" w:color="auto"/>
              </w:divBdr>
            </w:div>
          </w:divsChild>
        </w:div>
        <w:div w:id="1299726246">
          <w:marLeft w:val="0"/>
          <w:marRight w:val="0"/>
          <w:marTop w:val="0"/>
          <w:marBottom w:val="0"/>
          <w:divBdr>
            <w:top w:val="none" w:sz="0" w:space="0" w:color="auto"/>
            <w:left w:val="none" w:sz="0" w:space="0" w:color="auto"/>
            <w:bottom w:val="none" w:sz="0" w:space="0" w:color="auto"/>
            <w:right w:val="none" w:sz="0" w:space="0" w:color="auto"/>
          </w:divBdr>
        </w:div>
        <w:div w:id="1309897960">
          <w:marLeft w:val="0"/>
          <w:marRight w:val="0"/>
          <w:marTop w:val="0"/>
          <w:marBottom w:val="0"/>
          <w:divBdr>
            <w:top w:val="none" w:sz="0" w:space="0" w:color="auto"/>
            <w:left w:val="none" w:sz="0" w:space="0" w:color="auto"/>
            <w:bottom w:val="none" w:sz="0" w:space="0" w:color="auto"/>
            <w:right w:val="none" w:sz="0" w:space="0" w:color="auto"/>
          </w:divBdr>
        </w:div>
        <w:div w:id="1343706699">
          <w:marLeft w:val="0"/>
          <w:marRight w:val="0"/>
          <w:marTop w:val="0"/>
          <w:marBottom w:val="0"/>
          <w:divBdr>
            <w:top w:val="none" w:sz="0" w:space="0" w:color="auto"/>
            <w:left w:val="none" w:sz="0" w:space="0" w:color="auto"/>
            <w:bottom w:val="none" w:sz="0" w:space="0" w:color="auto"/>
            <w:right w:val="none" w:sz="0" w:space="0" w:color="auto"/>
          </w:divBdr>
        </w:div>
        <w:div w:id="1355114839">
          <w:marLeft w:val="0"/>
          <w:marRight w:val="0"/>
          <w:marTop w:val="0"/>
          <w:marBottom w:val="0"/>
          <w:divBdr>
            <w:top w:val="none" w:sz="0" w:space="0" w:color="auto"/>
            <w:left w:val="none" w:sz="0" w:space="0" w:color="auto"/>
            <w:bottom w:val="none" w:sz="0" w:space="0" w:color="auto"/>
            <w:right w:val="none" w:sz="0" w:space="0" w:color="auto"/>
          </w:divBdr>
          <w:divsChild>
            <w:div w:id="1348680130">
              <w:marLeft w:val="-75"/>
              <w:marRight w:val="0"/>
              <w:marTop w:val="30"/>
              <w:marBottom w:val="30"/>
              <w:divBdr>
                <w:top w:val="none" w:sz="0" w:space="0" w:color="auto"/>
                <w:left w:val="none" w:sz="0" w:space="0" w:color="auto"/>
                <w:bottom w:val="none" w:sz="0" w:space="0" w:color="auto"/>
                <w:right w:val="none" w:sz="0" w:space="0" w:color="auto"/>
              </w:divBdr>
              <w:divsChild>
                <w:div w:id="106244126">
                  <w:marLeft w:val="0"/>
                  <w:marRight w:val="0"/>
                  <w:marTop w:val="0"/>
                  <w:marBottom w:val="0"/>
                  <w:divBdr>
                    <w:top w:val="none" w:sz="0" w:space="0" w:color="auto"/>
                    <w:left w:val="none" w:sz="0" w:space="0" w:color="auto"/>
                    <w:bottom w:val="none" w:sz="0" w:space="0" w:color="auto"/>
                    <w:right w:val="none" w:sz="0" w:space="0" w:color="auto"/>
                  </w:divBdr>
                  <w:divsChild>
                    <w:div w:id="630134132">
                      <w:marLeft w:val="0"/>
                      <w:marRight w:val="0"/>
                      <w:marTop w:val="0"/>
                      <w:marBottom w:val="0"/>
                      <w:divBdr>
                        <w:top w:val="none" w:sz="0" w:space="0" w:color="auto"/>
                        <w:left w:val="none" w:sz="0" w:space="0" w:color="auto"/>
                        <w:bottom w:val="none" w:sz="0" w:space="0" w:color="auto"/>
                        <w:right w:val="none" w:sz="0" w:space="0" w:color="auto"/>
                      </w:divBdr>
                    </w:div>
                  </w:divsChild>
                </w:div>
                <w:div w:id="260994057">
                  <w:marLeft w:val="0"/>
                  <w:marRight w:val="0"/>
                  <w:marTop w:val="0"/>
                  <w:marBottom w:val="0"/>
                  <w:divBdr>
                    <w:top w:val="none" w:sz="0" w:space="0" w:color="auto"/>
                    <w:left w:val="none" w:sz="0" w:space="0" w:color="auto"/>
                    <w:bottom w:val="none" w:sz="0" w:space="0" w:color="auto"/>
                    <w:right w:val="none" w:sz="0" w:space="0" w:color="auto"/>
                  </w:divBdr>
                  <w:divsChild>
                    <w:div w:id="2086757143">
                      <w:marLeft w:val="0"/>
                      <w:marRight w:val="0"/>
                      <w:marTop w:val="0"/>
                      <w:marBottom w:val="0"/>
                      <w:divBdr>
                        <w:top w:val="none" w:sz="0" w:space="0" w:color="auto"/>
                        <w:left w:val="none" w:sz="0" w:space="0" w:color="auto"/>
                        <w:bottom w:val="none" w:sz="0" w:space="0" w:color="auto"/>
                        <w:right w:val="none" w:sz="0" w:space="0" w:color="auto"/>
                      </w:divBdr>
                    </w:div>
                  </w:divsChild>
                </w:div>
                <w:div w:id="615215362">
                  <w:marLeft w:val="0"/>
                  <w:marRight w:val="0"/>
                  <w:marTop w:val="0"/>
                  <w:marBottom w:val="0"/>
                  <w:divBdr>
                    <w:top w:val="none" w:sz="0" w:space="0" w:color="auto"/>
                    <w:left w:val="none" w:sz="0" w:space="0" w:color="auto"/>
                    <w:bottom w:val="none" w:sz="0" w:space="0" w:color="auto"/>
                    <w:right w:val="none" w:sz="0" w:space="0" w:color="auto"/>
                  </w:divBdr>
                  <w:divsChild>
                    <w:div w:id="1981113272">
                      <w:marLeft w:val="0"/>
                      <w:marRight w:val="0"/>
                      <w:marTop w:val="0"/>
                      <w:marBottom w:val="0"/>
                      <w:divBdr>
                        <w:top w:val="none" w:sz="0" w:space="0" w:color="auto"/>
                        <w:left w:val="none" w:sz="0" w:space="0" w:color="auto"/>
                        <w:bottom w:val="none" w:sz="0" w:space="0" w:color="auto"/>
                        <w:right w:val="none" w:sz="0" w:space="0" w:color="auto"/>
                      </w:divBdr>
                    </w:div>
                  </w:divsChild>
                </w:div>
                <w:div w:id="633678227">
                  <w:marLeft w:val="0"/>
                  <w:marRight w:val="0"/>
                  <w:marTop w:val="0"/>
                  <w:marBottom w:val="0"/>
                  <w:divBdr>
                    <w:top w:val="none" w:sz="0" w:space="0" w:color="auto"/>
                    <w:left w:val="none" w:sz="0" w:space="0" w:color="auto"/>
                    <w:bottom w:val="none" w:sz="0" w:space="0" w:color="auto"/>
                    <w:right w:val="none" w:sz="0" w:space="0" w:color="auto"/>
                  </w:divBdr>
                  <w:divsChild>
                    <w:div w:id="1721662484">
                      <w:marLeft w:val="0"/>
                      <w:marRight w:val="0"/>
                      <w:marTop w:val="0"/>
                      <w:marBottom w:val="0"/>
                      <w:divBdr>
                        <w:top w:val="none" w:sz="0" w:space="0" w:color="auto"/>
                        <w:left w:val="none" w:sz="0" w:space="0" w:color="auto"/>
                        <w:bottom w:val="none" w:sz="0" w:space="0" w:color="auto"/>
                        <w:right w:val="none" w:sz="0" w:space="0" w:color="auto"/>
                      </w:divBdr>
                    </w:div>
                  </w:divsChild>
                </w:div>
                <w:div w:id="809174383">
                  <w:marLeft w:val="0"/>
                  <w:marRight w:val="0"/>
                  <w:marTop w:val="0"/>
                  <w:marBottom w:val="0"/>
                  <w:divBdr>
                    <w:top w:val="none" w:sz="0" w:space="0" w:color="auto"/>
                    <w:left w:val="none" w:sz="0" w:space="0" w:color="auto"/>
                    <w:bottom w:val="none" w:sz="0" w:space="0" w:color="auto"/>
                    <w:right w:val="none" w:sz="0" w:space="0" w:color="auto"/>
                  </w:divBdr>
                  <w:divsChild>
                    <w:div w:id="1528250881">
                      <w:marLeft w:val="0"/>
                      <w:marRight w:val="0"/>
                      <w:marTop w:val="0"/>
                      <w:marBottom w:val="0"/>
                      <w:divBdr>
                        <w:top w:val="none" w:sz="0" w:space="0" w:color="auto"/>
                        <w:left w:val="none" w:sz="0" w:space="0" w:color="auto"/>
                        <w:bottom w:val="none" w:sz="0" w:space="0" w:color="auto"/>
                        <w:right w:val="none" w:sz="0" w:space="0" w:color="auto"/>
                      </w:divBdr>
                    </w:div>
                  </w:divsChild>
                </w:div>
                <w:div w:id="813066812">
                  <w:marLeft w:val="0"/>
                  <w:marRight w:val="0"/>
                  <w:marTop w:val="0"/>
                  <w:marBottom w:val="0"/>
                  <w:divBdr>
                    <w:top w:val="none" w:sz="0" w:space="0" w:color="auto"/>
                    <w:left w:val="none" w:sz="0" w:space="0" w:color="auto"/>
                    <w:bottom w:val="none" w:sz="0" w:space="0" w:color="auto"/>
                    <w:right w:val="none" w:sz="0" w:space="0" w:color="auto"/>
                  </w:divBdr>
                  <w:divsChild>
                    <w:div w:id="2110352433">
                      <w:marLeft w:val="0"/>
                      <w:marRight w:val="0"/>
                      <w:marTop w:val="0"/>
                      <w:marBottom w:val="0"/>
                      <w:divBdr>
                        <w:top w:val="none" w:sz="0" w:space="0" w:color="auto"/>
                        <w:left w:val="none" w:sz="0" w:space="0" w:color="auto"/>
                        <w:bottom w:val="none" w:sz="0" w:space="0" w:color="auto"/>
                        <w:right w:val="none" w:sz="0" w:space="0" w:color="auto"/>
                      </w:divBdr>
                    </w:div>
                  </w:divsChild>
                </w:div>
                <w:div w:id="817069724">
                  <w:marLeft w:val="0"/>
                  <w:marRight w:val="0"/>
                  <w:marTop w:val="0"/>
                  <w:marBottom w:val="0"/>
                  <w:divBdr>
                    <w:top w:val="none" w:sz="0" w:space="0" w:color="auto"/>
                    <w:left w:val="none" w:sz="0" w:space="0" w:color="auto"/>
                    <w:bottom w:val="none" w:sz="0" w:space="0" w:color="auto"/>
                    <w:right w:val="none" w:sz="0" w:space="0" w:color="auto"/>
                  </w:divBdr>
                  <w:divsChild>
                    <w:div w:id="984049496">
                      <w:marLeft w:val="0"/>
                      <w:marRight w:val="0"/>
                      <w:marTop w:val="0"/>
                      <w:marBottom w:val="0"/>
                      <w:divBdr>
                        <w:top w:val="none" w:sz="0" w:space="0" w:color="auto"/>
                        <w:left w:val="none" w:sz="0" w:space="0" w:color="auto"/>
                        <w:bottom w:val="none" w:sz="0" w:space="0" w:color="auto"/>
                        <w:right w:val="none" w:sz="0" w:space="0" w:color="auto"/>
                      </w:divBdr>
                    </w:div>
                  </w:divsChild>
                </w:div>
                <w:div w:id="945961099">
                  <w:marLeft w:val="0"/>
                  <w:marRight w:val="0"/>
                  <w:marTop w:val="0"/>
                  <w:marBottom w:val="0"/>
                  <w:divBdr>
                    <w:top w:val="none" w:sz="0" w:space="0" w:color="auto"/>
                    <w:left w:val="none" w:sz="0" w:space="0" w:color="auto"/>
                    <w:bottom w:val="none" w:sz="0" w:space="0" w:color="auto"/>
                    <w:right w:val="none" w:sz="0" w:space="0" w:color="auto"/>
                  </w:divBdr>
                  <w:divsChild>
                    <w:div w:id="1090393321">
                      <w:marLeft w:val="0"/>
                      <w:marRight w:val="0"/>
                      <w:marTop w:val="0"/>
                      <w:marBottom w:val="0"/>
                      <w:divBdr>
                        <w:top w:val="none" w:sz="0" w:space="0" w:color="auto"/>
                        <w:left w:val="none" w:sz="0" w:space="0" w:color="auto"/>
                        <w:bottom w:val="none" w:sz="0" w:space="0" w:color="auto"/>
                        <w:right w:val="none" w:sz="0" w:space="0" w:color="auto"/>
                      </w:divBdr>
                    </w:div>
                  </w:divsChild>
                </w:div>
                <w:div w:id="1102413699">
                  <w:marLeft w:val="0"/>
                  <w:marRight w:val="0"/>
                  <w:marTop w:val="0"/>
                  <w:marBottom w:val="0"/>
                  <w:divBdr>
                    <w:top w:val="none" w:sz="0" w:space="0" w:color="auto"/>
                    <w:left w:val="none" w:sz="0" w:space="0" w:color="auto"/>
                    <w:bottom w:val="none" w:sz="0" w:space="0" w:color="auto"/>
                    <w:right w:val="none" w:sz="0" w:space="0" w:color="auto"/>
                  </w:divBdr>
                  <w:divsChild>
                    <w:div w:id="355739592">
                      <w:marLeft w:val="0"/>
                      <w:marRight w:val="0"/>
                      <w:marTop w:val="0"/>
                      <w:marBottom w:val="0"/>
                      <w:divBdr>
                        <w:top w:val="none" w:sz="0" w:space="0" w:color="auto"/>
                        <w:left w:val="none" w:sz="0" w:space="0" w:color="auto"/>
                        <w:bottom w:val="none" w:sz="0" w:space="0" w:color="auto"/>
                        <w:right w:val="none" w:sz="0" w:space="0" w:color="auto"/>
                      </w:divBdr>
                    </w:div>
                  </w:divsChild>
                </w:div>
                <w:div w:id="1126967451">
                  <w:marLeft w:val="0"/>
                  <w:marRight w:val="0"/>
                  <w:marTop w:val="0"/>
                  <w:marBottom w:val="0"/>
                  <w:divBdr>
                    <w:top w:val="none" w:sz="0" w:space="0" w:color="auto"/>
                    <w:left w:val="none" w:sz="0" w:space="0" w:color="auto"/>
                    <w:bottom w:val="none" w:sz="0" w:space="0" w:color="auto"/>
                    <w:right w:val="none" w:sz="0" w:space="0" w:color="auto"/>
                  </w:divBdr>
                  <w:divsChild>
                    <w:div w:id="27948352">
                      <w:marLeft w:val="0"/>
                      <w:marRight w:val="0"/>
                      <w:marTop w:val="0"/>
                      <w:marBottom w:val="0"/>
                      <w:divBdr>
                        <w:top w:val="none" w:sz="0" w:space="0" w:color="auto"/>
                        <w:left w:val="none" w:sz="0" w:space="0" w:color="auto"/>
                        <w:bottom w:val="none" w:sz="0" w:space="0" w:color="auto"/>
                        <w:right w:val="none" w:sz="0" w:space="0" w:color="auto"/>
                      </w:divBdr>
                    </w:div>
                  </w:divsChild>
                </w:div>
                <w:div w:id="1296715955">
                  <w:marLeft w:val="0"/>
                  <w:marRight w:val="0"/>
                  <w:marTop w:val="0"/>
                  <w:marBottom w:val="0"/>
                  <w:divBdr>
                    <w:top w:val="none" w:sz="0" w:space="0" w:color="auto"/>
                    <w:left w:val="none" w:sz="0" w:space="0" w:color="auto"/>
                    <w:bottom w:val="none" w:sz="0" w:space="0" w:color="auto"/>
                    <w:right w:val="none" w:sz="0" w:space="0" w:color="auto"/>
                  </w:divBdr>
                  <w:divsChild>
                    <w:div w:id="1314874717">
                      <w:marLeft w:val="0"/>
                      <w:marRight w:val="0"/>
                      <w:marTop w:val="0"/>
                      <w:marBottom w:val="0"/>
                      <w:divBdr>
                        <w:top w:val="none" w:sz="0" w:space="0" w:color="auto"/>
                        <w:left w:val="none" w:sz="0" w:space="0" w:color="auto"/>
                        <w:bottom w:val="none" w:sz="0" w:space="0" w:color="auto"/>
                        <w:right w:val="none" w:sz="0" w:space="0" w:color="auto"/>
                      </w:divBdr>
                    </w:div>
                  </w:divsChild>
                </w:div>
                <w:div w:id="1372222408">
                  <w:marLeft w:val="0"/>
                  <w:marRight w:val="0"/>
                  <w:marTop w:val="0"/>
                  <w:marBottom w:val="0"/>
                  <w:divBdr>
                    <w:top w:val="none" w:sz="0" w:space="0" w:color="auto"/>
                    <w:left w:val="none" w:sz="0" w:space="0" w:color="auto"/>
                    <w:bottom w:val="none" w:sz="0" w:space="0" w:color="auto"/>
                    <w:right w:val="none" w:sz="0" w:space="0" w:color="auto"/>
                  </w:divBdr>
                  <w:divsChild>
                    <w:div w:id="993483544">
                      <w:marLeft w:val="0"/>
                      <w:marRight w:val="0"/>
                      <w:marTop w:val="0"/>
                      <w:marBottom w:val="0"/>
                      <w:divBdr>
                        <w:top w:val="none" w:sz="0" w:space="0" w:color="auto"/>
                        <w:left w:val="none" w:sz="0" w:space="0" w:color="auto"/>
                        <w:bottom w:val="none" w:sz="0" w:space="0" w:color="auto"/>
                        <w:right w:val="none" w:sz="0" w:space="0" w:color="auto"/>
                      </w:divBdr>
                    </w:div>
                  </w:divsChild>
                </w:div>
                <w:div w:id="1414857066">
                  <w:marLeft w:val="0"/>
                  <w:marRight w:val="0"/>
                  <w:marTop w:val="0"/>
                  <w:marBottom w:val="0"/>
                  <w:divBdr>
                    <w:top w:val="none" w:sz="0" w:space="0" w:color="auto"/>
                    <w:left w:val="none" w:sz="0" w:space="0" w:color="auto"/>
                    <w:bottom w:val="none" w:sz="0" w:space="0" w:color="auto"/>
                    <w:right w:val="none" w:sz="0" w:space="0" w:color="auto"/>
                  </w:divBdr>
                  <w:divsChild>
                    <w:div w:id="1742167582">
                      <w:marLeft w:val="0"/>
                      <w:marRight w:val="0"/>
                      <w:marTop w:val="0"/>
                      <w:marBottom w:val="0"/>
                      <w:divBdr>
                        <w:top w:val="none" w:sz="0" w:space="0" w:color="auto"/>
                        <w:left w:val="none" w:sz="0" w:space="0" w:color="auto"/>
                        <w:bottom w:val="none" w:sz="0" w:space="0" w:color="auto"/>
                        <w:right w:val="none" w:sz="0" w:space="0" w:color="auto"/>
                      </w:divBdr>
                    </w:div>
                  </w:divsChild>
                </w:div>
                <w:div w:id="1470439213">
                  <w:marLeft w:val="0"/>
                  <w:marRight w:val="0"/>
                  <w:marTop w:val="0"/>
                  <w:marBottom w:val="0"/>
                  <w:divBdr>
                    <w:top w:val="none" w:sz="0" w:space="0" w:color="auto"/>
                    <w:left w:val="none" w:sz="0" w:space="0" w:color="auto"/>
                    <w:bottom w:val="none" w:sz="0" w:space="0" w:color="auto"/>
                    <w:right w:val="none" w:sz="0" w:space="0" w:color="auto"/>
                  </w:divBdr>
                  <w:divsChild>
                    <w:div w:id="41684301">
                      <w:marLeft w:val="0"/>
                      <w:marRight w:val="0"/>
                      <w:marTop w:val="0"/>
                      <w:marBottom w:val="0"/>
                      <w:divBdr>
                        <w:top w:val="none" w:sz="0" w:space="0" w:color="auto"/>
                        <w:left w:val="none" w:sz="0" w:space="0" w:color="auto"/>
                        <w:bottom w:val="none" w:sz="0" w:space="0" w:color="auto"/>
                        <w:right w:val="none" w:sz="0" w:space="0" w:color="auto"/>
                      </w:divBdr>
                    </w:div>
                  </w:divsChild>
                </w:div>
                <w:div w:id="1668510752">
                  <w:marLeft w:val="0"/>
                  <w:marRight w:val="0"/>
                  <w:marTop w:val="0"/>
                  <w:marBottom w:val="0"/>
                  <w:divBdr>
                    <w:top w:val="none" w:sz="0" w:space="0" w:color="auto"/>
                    <w:left w:val="none" w:sz="0" w:space="0" w:color="auto"/>
                    <w:bottom w:val="none" w:sz="0" w:space="0" w:color="auto"/>
                    <w:right w:val="none" w:sz="0" w:space="0" w:color="auto"/>
                  </w:divBdr>
                  <w:divsChild>
                    <w:div w:id="871650533">
                      <w:marLeft w:val="0"/>
                      <w:marRight w:val="0"/>
                      <w:marTop w:val="0"/>
                      <w:marBottom w:val="0"/>
                      <w:divBdr>
                        <w:top w:val="none" w:sz="0" w:space="0" w:color="auto"/>
                        <w:left w:val="none" w:sz="0" w:space="0" w:color="auto"/>
                        <w:bottom w:val="none" w:sz="0" w:space="0" w:color="auto"/>
                        <w:right w:val="none" w:sz="0" w:space="0" w:color="auto"/>
                      </w:divBdr>
                    </w:div>
                  </w:divsChild>
                </w:div>
                <w:div w:id="1716463034">
                  <w:marLeft w:val="0"/>
                  <w:marRight w:val="0"/>
                  <w:marTop w:val="0"/>
                  <w:marBottom w:val="0"/>
                  <w:divBdr>
                    <w:top w:val="none" w:sz="0" w:space="0" w:color="auto"/>
                    <w:left w:val="none" w:sz="0" w:space="0" w:color="auto"/>
                    <w:bottom w:val="none" w:sz="0" w:space="0" w:color="auto"/>
                    <w:right w:val="none" w:sz="0" w:space="0" w:color="auto"/>
                  </w:divBdr>
                  <w:divsChild>
                    <w:div w:id="411002393">
                      <w:marLeft w:val="0"/>
                      <w:marRight w:val="0"/>
                      <w:marTop w:val="0"/>
                      <w:marBottom w:val="0"/>
                      <w:divBdr>
                        <w:top w:val="none" w:sz="0" w:space="0" w:color="auto"/>
                        <w:left w:val="none" w:sz="0" w:space="0" w:color="auto"/>
                        <w:bottom w:val="none" w:sz="0" w:space="0" w:color="auto"/>
                        <w:right w:val="none" w:sz="0" w:space="0" w:color="auto"/>
                      </w:divBdr>
                    </w:div>
                  </w:divsChild>
                </w:div>
                <w:div w:id="1837645733">
                  <w:marLeft w:val="0"/>
                  <w:marRight w:val="0"/>
                  <w:marTop w:val="0"/>
                  <w:marBottom w:val="0"/>
                  <w:divBdr>
                    <w:top w:val="none" w:sz="0" w:space="0" w:color="auto"/>
                    <w:left w:val="none" w:sz="0" w:space="0" w:color="auto"/>
                    <w:bottom w:val="none" w:sz="0" w:space="0" w:color="auto"/>
                    <w:right w:val="none" w:sz="0" w:space="0" w:color="auto"/>
                  </w:divBdr>
                  <w:divsChild>
                    <w:div w:id="716969791">
                      <w:marLeft w:val="0"/>
                      <w:marRight w:val="0"/>
                      <w:marTop w:val="0"/>
                      <w:marBottom w:val="0"/>
                      <w:divBdr>
                        <w:top w:val="none" w:sz="0" w:space="0" w:color="auto"/>
                        <w:left w:val="none" w:sz="0" w:space="0" w:color="auto"/>
                        <w:bottom w:val="none" w:sz="0" w:space="0" w:color="auto"/>
                        <w:right w:val="none" w:sz="0" w:space="0" w:color="auto"/>
                      </w:divBdr>
                    </w:div>
                  </w:divsChild>
                </w:div>
                <w:div w:id="1893033747">
                  <w:marLeft w:val="0"/>
                  <w:marRight w:val="0"/>
                  <w:marTop w:val="0"/>
                  <w:marBottom w:val="0"/>
                  <w:divBdr>
                    <w:top w:val="none" w:sz="0" w:space="0" w:color="auto"/>
                    <w:left w:val="none" w:sz="0" w:space="0" w:color="auto"/>
                    <w:bottom w:val="none" w:sz="0" w:space="0" w:color="auto"/>
                    <w:right w:val="none" w:sz="0" w:space="0" w:color="auto"/>
                  </w:divBdr>
                  <w:divsChild>
                    <w:div w:id="1365868072">
                      <w:marLeft w:val="0"/>
                      <w:marRight w:val="0"/>
                      <w:marTop w:val="0"/>
                      <w:marBottom w:val="0"/>
                      <w:divBdr>
                        <w:top w:val="none" w:sz="0" w:space="0" w:color="auto"/>
                        <w:left w:val="none" w:sz="0" w:space="0" w:color="auto"/>
                        <w:bottom w:val="none" w:sz="0" w:space="0" w:color="auto"/>
                        <w:right w:val="none" w:sz="0" w:space="0" w:color="auto"/>
                      </w:divBdr>
                    </w:div>
                  </w:divsChild>
                </w:div>
                <w:div w:id="1936790417">
                  <w:marLeft w:val="0"/>
                  <w:marRight w:val="0"/>
                  <w:marTop w:val="0"/>
                  <w:marBottom w:val="0"/>
                  <w:divBdr>
                    <w:top w:val="none" w:sz="0" w:space="0" w:color="auto"/>
                    <w:left w:val="none" w:sz="0" w:space="0" w:color="auto"/>
                    <w:bottom w:val="none" w:sz="0" w:space="0" w:color="auto"/>
                    <w:right w:val="none" w:sz="0" w:space="0" w:color="auto"/>
                  </w:divBdr>
                  <w:divsChild>
                    <w:div w:id="298729703">
                      <w:marLeft w:val="0"/>
                      <w:marRight w:val="0"/>
                      <w:marTop w:val="0"/>
                      <w:marBottom w:val="0"/>
                      <w:divBdr>
                        <w:top w:val="none" w:sz="0" w:space="0" w:color="auto"/>
                        <w:left w:val="none" w:sz="0" w:space="0" w:color="auto"/>
                        <w:bottom w:val="none" w:sz="0" w:space="0" w:color="auto"/>
                        <w:right w:val="none" w:sz="0" w:space="0" w:color="auto"/>
                      </w:divBdr>
                    </w:div>
                  </w:divsChild>
                </w:div>
                <w:div w:id="2115899659">
                  <w:marLeft w:val="0"/>
                  <w:marRight w:val="0"/>
                  <w:marTop w:val="0"/>
                  <w:marBottom w:val="0"/>
                  <w:divBdr>
                    <w:top w:val="none" w:sz="0" w:space="0" w:color="auto"/>
                    <w:left w:val="none" w:sz="0" w:space="0" w:color="auto"/>
                    <w:bottom w:val="none" w:sz="0" w:space="0" w:color="auto"/>
                    <w:right w:val="none" w:sz="0" w:space="0" w:color="auto"/>
                  </w:divBdr>
                  <w:divsChild>
                    <w:div w:id="3189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177">
          <w:marLeft w:val="0"/>
          <w:marRight w:val="0"/>
          <w:marTop w:val="0"/>
          <w:marBottom w:val="0"/>
          <w:divBdr>
            <w:top w:val="none" w:sz="0" w:space="0" w:color="auto"/>
            <w:left w:val="none" w:sz="0" w:space="0" w:color="auto"/>
            <w:bottom w:val="none" w:sz="0" w:space="0" w:color="auto"/>
            <w:right w:val="none" w:sz="0" w:space="0" w:color="auto"/>
          </w:divBdr>
        </w:div>
        <w:div w:id="1361321296">
          <w:marLeft w:val="0"/>
          <w:marRight w:val="0"/>
          <w:marTop w:val="0"/>
          <w:marBottom w:val="0"/>
          <w:divBdr>
            <w:top w:val="none" w:sz="0" w:space="0" w:color="auto"/>
            <w:left w:val="none" w:sz="0" w:space="0" w:color="auto"/>
            <w:bottom w:val="none" w:sz="0" w:space="0" w:color="auto"/>
            <w:right w:val="none" w:sz="0" w:space="0" w:color="auto"/>
          </w:divBdr>
        </w:div>
        <w:div w:id="1385519392">
          <w:marLeft w:val="0"/>
          <w:marRight w:val="0"/>
          <w:marTop w:val="0"/>
          <w:marBottom w:val="0"/>
          <w:divBdr>
            <w:top w:val="none" w:sz="0" w:space="0" w:color="auto"/>
            <w:left w:val="none" w:sz="0" w:space="0" w:color="auto"/>
            <w:bottom w:val="none" w:sz="0" w:space="0" w:color="auto"/>
            <w:right w:val="none" w:sz="0" w:space="0" w:color="auto"/>
          </w:divBdr>
        </w:div>
        <w:div w:id="1389767654">
          <w:marLeft w:val="0"/>
          <w:marRight w:val="0"/>
          <w:marTop w:val="0"/>
          <w:marBottom w:val="0"/>
          <w:divBdr>
            <w:top w:val="none" w:sz="0" w:space="0" w:color="auto"/>
            <w:left w:val="none" w:sz="0" w:space="0" w:color="auto"/>
            <w:bottom w:val="none" w:sz="0" w:space="0" w:color="auto"/>
            <w:right w:val="none" w:sz="0" w:space="0" w:color="auto"/>
          </w:divBdr>
        </w:div>
        <w:div w:id="1398240342">
          <w:marLeft w:val="0"/>
          <w:marRight w:val="0"/>
          <w:marTop w:val="0"/>
          <w:marBottom w:val="0"/>
          <w:divBdr>
            <w:top w:val="none" w:sz="0" w:space="0" w:color="auto"/>
            <w:left w:val="none" w:sz="0" w:space="0" w:color="auto"/>
            <w:bottom w:val="none" w:sz="0" w:space="0" w:color="auto"/>
            <w:right w:val="none" w:sz="0" w:space="0" w:color="auto"/>
          </w:divBdr>
        </w:div>
        <w:div w:id="1405685939">
          <w:marLeft w:val="0"/>
          <w:marRight w:val="0"/>
          <w:marTop w:val="0"/>
          <w:marBottom w:val="0"/>
          <w:divBdr>
            <w:top w:val="none" w:sz="0" w:space="0" w:color="auto"/>
            <w:left w:val="none" w:sz="0" w:space="0" w:color="auto"/>
            <w:bottom w:val="none" w:sz="0" w:space="0" w:color="auto"/>
            <w:right w:val="none" w:sz="0" w:space="0" w:color="auto"/>
          </w:divBdr>
          <w:divsChild>
            <w:div w:id="637419219">
              <w:marLeft w:val="0"/>
              <w:marRight w:val="0"/>
              <w:marTop w:val="0"/>
              <w:marBottom w:val="0"/>
              <w:divBdr>
                <w:top w:val="none" w:sz="0" w:space="0" w:color="auto"/>
                <w:left w:val="none" w:sz="0" w:space="0" w:color="auto"/>
                <w:bottom w:val="none" w:sz="0" w:space="0" w:color="auto"/>
                <w:right w:val="none" w:sz="0" w:space="0" w:color="auto"/>
              </w:divBdr>
            </w:div>
            <w:div w:id="814104222">
              <w:marLeft w:val="0"/>
              <w:marRight w:val="0"/>
              <w:marTop w:val="0"/>
              <w:marBottom w:val="0"/>
              <w:divBdr>
                <w:top w:val="none" w:sz="0" w:space="0" w:color="auto"/>
                <w:left w:val="none" w:sz="0" w:space="0" w:color="auto"/>
                <w:bottom w:val="none" w:sz="0" w:space="0" w:color="auto"/>
                <w:right w:val="none" w:sz="0" w:space="0" w:color="auto"/>
              </w:divBdr>
            </w:div>
            <w:div w:id="1849126951">
              <w:marLeft w:val="0"/>
              <w:marRight w:val="0"/>
              <w:marTop w:val="0"/>
              <w:marBottom w:val="0"/>
              <w:divBdr>
                <w:top w:val="none" w:sz="0" w:space="0" w:color="auto"/>
                <w:left w:val="none" w:sz="0" w:space="0" w:color="auto"/>
                <w:bottom w:val="none" w:sz="0" w:space="0" w:color="auto"/>
                <w:right w:val="none" w:sz="0" w:space="0" w:color="auto"/>
              </w:divBdr>
            </w:div>
            <w:div w:id="1910537584">
              <w:marLeft w:val="0"/>
              <w:marRight w:val="0"/>
              <w:marTop w:val="0"/>
              <w:marBottom w:val="0"/>
              <w:divBdr>
                <w:top w:val="none" w:sz="0" w:space="0" w:color="auto"/>
                <w:left w:val="none" w:sz="0" w:space="0" w:color="auto"/>
                <w:bottom w:val="none" w:sz="0" w:space="0" w:color="auto"/>
                <w:right w:val="none" w:sz="0" w:space="0" w:color="auto"/>
              </w:divBdr>
            </w:div>
            <w:div w:id="2100178403">
              <w:marLeft w:val="0"/>
              <w:marRight w:val="0"/>
              <w:marTop w:val="0"/>
              <w:marBottom w:val="0"/>
              <w:divBdr>
                <w:top w:val="none" w:sz="0" w:space="0" w:color="auto"/>
                <w:left w:val="none" w:sz="0" w:space="0" w:color="auto"/>
                <w:bottom w:val="none" w:sz="0" w:space="0" w:color="auto"/>
                <w:right w:val="none" w:sz="0" w:space="0" w:color="auto"/>
              </w:divBdr>
            </w:div>
          </w:divsChild>
        </w:div>
        <w:div w:id="1418555277">
          <w:marLeft w:val="0"/>
          <w:marRight w:val="0"/>
          <w:marTop w:val="0"/>
          <w:marBottom w:val="0"/>
          <w:divBdr>
            <w:top w:val="none" w:sz="0" w:space="0" w:color="auto"/>
            <w:left w:val="none" w:sz="0" w:space="0" w:color="auto"/>
            <w:bottom w:val="none" w:sz="0" w:space="0" w:color="auto"/>
            <w:right w:val="none" w:sz="0" w:space="0" w:color="auto"/>
          </w:divBdr>
        </w:div>
        <w:div w:id="1419906788">
          <w:marLeft w:val="0"/>
          <w:marRight w:val="0"/>
          <w:marTop w:val="0"/>
          <w:marBottom w:val="0"/>
          <w:divBdr>
            <w:top w:val="none" w:sz="0" w:space="0" w:color="auto"/>
            <w:left w:val="none" w:sz="0" w:space="0" w:color="auto"/>
            <w:bottom w:val="none" w:sz="0" w:space="0" w:color="auto"/>
            <w:right w:val="none" w:sz="0" w:space="0" w:color="auto"/>
          </w:divBdr>
        </w:div>
        <w:div w:id="1431898647">
          <w:marLeft w:val="0"/>
          <w:marRight w:val="0"/>
          <w:marTop w:val="0"/>
          <w:marBottom w:val="0"/>
          <w:divBdr>
            <w:top w:val="none" w:sz="0" w:space="0" w:color="auto"/>
            <w:left w:val="none" w:sz="0" w:space="0" w:color="auto"/>
            <w:bottom w:val="none" w:sz="0" w:space="0" w:color="auto"/>
            <w:right w:val="none" w:sz="0" w:space="0" w:color="auto"/>
          </w:divBdr>
        </w:div>
        <w:div w:id="1440681664">
          <w:marLeft w:val="0"/>
          <w:marRight w:val="0"/>
          <w:marTop w:val="0"/>
          <w:marBottom w:val="0"/>
          <w:divBdr>
            <w:top w:val="none" w:sz="0" w:space="0" w:color="auto"/>
            <w:left w:val="none" w:sz="0" w:space="0" w:color="auto"/>
            <w:bottom w:val="none" w:sz="0" w:space="0" w:color="auto"/>
            <w:right w:val="none" w:sz="0" w:space="0" w:color="auto"/>
          </w:divBdr>
        </w:div>
        <w:div w:id="1441874114">
          <w:marLeft w:val="0"/>
          <w:marRight w:val="0"/>
          <w:marTop w:val="0"/>
          <w:marBottom w:val="0"/>
          <w:divBdr>
            <w:top w:val="none" w:sz="0" w:space="0" w:color="auto"/>
            <w:left w:val="none" w:sz="0" w:space="0" w:color="auto"/>
            <w:bottom w:val="none" w:sz="0" w:space="0" w:color="auto"/>
            <w:right w:val="none" w:sz="0" w:space="0" w:color="auto"/>
          </w:divBdr>
        </w:div>
        <w:div w:id="1447776671">
          <w:marLeft w:val="0"/>
          <w:marRight w:val="0"/>
          <w:marTop w:val="0"/>
          <w:marBottom w:val="0"/>
          <w:divBdr>
            <w:top w:val="none" w:sz="0" w:space="0" w:color="auto"/>
            <w:left w:val="none" w:sz="0" w:space="0" w:color="auto"/>
            <w:bottom w:val="none" w:sz="0" w:space="0" w:color="auto"/>
            <w:right w:val="none" w:sz="0" w:space="0" w:color="auto"/>
          </w:divBdr>
        </w:div>
        <w:div w:id="1451783756">
          <w:marLeft w:val="0"/>
          <w:marRight w:val="0"/>
          <w:marTop w:val="0"/>
          <w:marBottom w:val="0"/>
          <w:divBdr>
            <w:top w:val="none" w:sz="0" w:space="0" w:color="auto"/>
            <w:left w:val="none" w:sz="0" w:space="0" w:color="auto"/>
            <w:bottom w:val="none" w:sz="0" w:space="0" w:color="auto"/>
            <w:right w:val="none" w:sz="0" w:space="0" w:color="auto"/>
          </w:divBdr>
          <w:divsChild>
            <w:div w:id="423570454">
              <w:marLeft w:val="-75"/>
              <w:marRight w:val="0"/>
              <w:marTop w:val="30"/>
              <w:marBottom w:val="30"/>
              <w:divBdr>
                <w:top w:val="none" w:sz="0" w:space="0" w:color="auto"/>
                <w:left w:val="none" w:sz="0" w:space="0" w:color="auto"/>
                <w:bottom w:val="none" w:sz="0" w:space="0" w:color="auto"/>
                <w:right w:val="none" w:sz="0" w:space="0" w:color="auto"/>
              </w:divBdr>
              <w:divsChild>
                <w:div w:id="23679831">
                  <w:marLeft w:val="0"/>
                  <w:marRight w:val="0"/>
                  <w:marTop w:val="0"/>
                  <w:marBottom w:val="0"/>
                  <w:divBdr>
                    <w:top w:val="none" w:sz="0" w:space="0" w:color="auto"/>
                    <w:left w:val="none" w:sz="0" w:space="0" w:color="auto"/>
                    <w:bottom w:val="none" w:sz="0" w:space="0" w:color="auto"/>
                    <w:right w:val="none" w:sz="0" w:space="0" w:color="auto"/>
                  </w:divBdr>
                  <w:divsChild>
                    <w:div w:id="205920584">
                      <w:marLeft w:val="0"/>
                      <w:marRight w:val="0"/>
                      <w:marTop w:val="0"/>
                      <w:marBottom w:val="0"/>
                      <w:divBdr>
                        <w:top w:val="none" w:sz="0" w:space="0" w:color="auto"/>
                        <w:left w:val="none" w:sz="0" w:space="0" w:color="auto"/>
                        <w:bottom w:val="none" w:sz="0" w:space="0" w:color="auto"/>
                        <w:right w:val="none" w:sz="0" w:space="0" w:color="auto"/>
                      </w:divBdr>
                    </w:div>
                  </w:divsChild>
                </w:div>
                <w:div w:id="103118167">
                  <w:marLeft w:val="0"/>
                  <w:marRight w:val="0"/>
                  <w:marTop w:val="0"/>
                  <w:marBottom w:val="0"/>
                  <w:divBdr>
                    <w:top w:val="none" w:sz="0" w:space="0" w:color="auto"/>
                    <w:left w:val="none" w:sz="0" w:space="0" w:color="auto"/>
                    <w:bottom w:val="none" w:sz="0" w:space="0" w:color="auto"/>
                    <w:right w:val="none" w:sz="0" w:space="0" w:color="auto"/>
                  </w:divBdr>
                  <w:divsChild>
                    <w:div w:id="7370450">
                      <w:marLeft w:val="0"/>
                      <w:marRight w:val="0"/>
                      <w:marTop w:val="0"/>
                      <w:marBottom w:val="0"/>
                      <w:divBdr>
                        <w:top w:val="none" w:sz="0" w:space="0" w:color="auto"/>
                        <w:left w:val="none" w:sz="0" w:space="0" w:color="auto"/>
                        <w:bottom w:val="none" w:sz="0" w:space="0" w:color="auto"/>
                        <w:right w:val="none" w:sz="0" w:space="0" w:color="auto"/>
                      </w:divBdr>
                    </w:div>
                    <w:div w:id="784694351">
                      <w:marLeft w:val="0"/>
                      <w:marRight w:val="0"/>
                      <w:marTop w:val="0"/>
                      <w:marBottom w:val="0"/>
                      <w:divBdr>
                        <w:top w:val="none" w:sz="0" w:space="0" w:color="auto"/>
                        <w:left w:val="none" w:sz="0" w:space="0" w:color="auto"/>
                        <w:bottom w:val="none" w:sz="0" w:space="0" w:color="auto"/>
                        <w:right w:val="none" w:sz="0" w:space="0" w:color="auto"/>
                      </w:divBdr>
                    </w:div>
                    <w:div w:id="922035618">
                      <w:marLeft w:val="0"/>
                      <w:marRight w:val="0"/>
                      <w:marTop w:val="0"/>
                      <w:marBottom w:val="0"/>
                      <w:divBdr>
                        <w:top w:val="none" w:sz="0" w:space="0" w:color="auto"/>
                        <w:left w:val="none" w:sz="0" w:space="0" w:color="auto"/>
                        <w:bottom w:val="none" w:sz="0" w:space="0" w:color="auto"/>
                        <w:right w:val="none" w:sz="0" w:space="0" w:color="auto"/>
                      </w:divBdr>
                    </w:div>
                    <w:div w:id="1889761238">
                      <w:marLeft w:val="0"/>
                      <w:marRight w:val="0"/>
                      <w:marTop w:val="0"/>
                      <w:marBottom w:val="0"/>
                      <w:divBdr>
                        <w:top w:val="none" w:sz="0" w:space="0" w:color="auto"/>
                        <w:left w:val="none" w:sz="0" w:space="0" w:color="auto"/>
                        <w:bottom w:val="none" w:sz="0" w:space="0" w:color="auto"/>
                        <w:right w:val="none" w:sz="0" w:space="0" w:color="auto"/>
                      </w:divBdr>
                    </w:div>
                    <w:div w:id="2098553636">
                      <w:marLeft w:val="0"/>
                      <w:marRight w:val="0"/>
                      <w:marTop w:val="0"/>
                      <w:marBottom w:val="0"/>
                      <w:divBdr>
                        <w:top w:val="none" w:sz="0" w:space="0" w:color="auto"/>
                        <w:left w:val="none" w:sz="0" w:space="0" w:color="auto"/>
                        <w:bottom w:val="none" w:sz="0" w:space="0" w:color="auto"/>
                        <w:right w:val="none" w:sz="0" w:space="0" w:color="auto"/>
                      </w:divBdr>
                    </w:div>
                    <w:div w:id="2112048809">
                      <w:marLeft w:val="0"/>
                      <w:marRight w:val="0"/>
                      <w:marTop w:val="0"/>
                      <w:marBottom w:val="0"/>
                      <w:divBdr>
                        <w:top w:val="none" w:sz="0" w:space="0" w:color="auto"/>
                        <w:left w:val="none" w:sz="0" w:space="0" w:color="auto"/>
                        <w:bottom w:val="none" w:sz="0" w:space="0" w:color="auto"/>
                        <w:right w:val="none" w:sz="0" w:space="0" w:color="auto"/>
                      </w:divBdr>
                    </w:div>
                    <w:div w:id="2128698117">
                      <w:marLeft w:val="0"/>
                      <w:marRight w:val="0"/>
                      <w:marTop w:val="0"/>
                      <w:marBottom w:val="0"/>
                      <w:divBdr>
                        <w:top w:val="none" w:sz="0" w:space="0" w:color="auto"/>
                        <w:left w:val="none" w:sz="0" w:space="0" w:color="auto"/>
                        <w:bottom w:val="none" w:sz="0" w:space="0" w:color="auto"/>
                        <w:right w:val="none" w:sz="0" w:space="0" w:color="auto"/>
                      </w:divBdr>
                    </w:div>
                  </w:divsChild>
                </w:div>
                <w:div w:id="207836679">
                  <w:marLeft w:val="0"/>
                  <w:marRight w:val="0"/>
                  <w:marTop w:val="0"/>
                  <w:marBottom w:val="0"/>
                  <w:divBdr>
                    <w:top w:val="none" w:sz="0" w:space="0" w:color="auto"/>
                    <w:left w:val="none" w:sz="0" w:space="0" w:color="auto"/>
                    <w:bottom w:val="none" w:sz="0" w:space="0" w:color="auto"/>
                    <w:right w:val="none" w:sz="0" w:space="0" w:color="auto"/>
                  </w:divBdr>
                  <w:divsChild>
                    <w:div w:id="1751386900">
                      <w:marLeft w:val="0"/>
                      <w:marRight w:val="0"/>
                      <w:marTop w:val="0"/>
                      <w:marBottom w:val="0"/>
                      <w:divBdr>
                        <w:top w:val="none" w:sz="0" w:space="0" w:color="auto"/>
                        <w:left w:val="none" w:sz="0" w:space="0" w:color="auto"/>
                        <w:bottom w:val="none" w:sz="0" w:space="0" w:color="auto"/>
                        <w:right w:val="none" w:sz="0" w:space="0" w:color="auto"/>
                      </w:divBdr>
                    </w:div>
                  </w:divsChild>
                </w:div>
                <w:div w:id="218906625">
                  <w:marLeft w:val="0"/>
                  <w:marRight w:val="0"/>
                  <w:marTop w:val="0"/>
                  <w:marBottom w:val="0"/>
                  <w:divBdr>
                    <w:top w:val="none" w:sz="0" w:space="0" w:color="auto"/>
                    <w:left w:val="none" w:sz="0" w:space="0" w:color="auto"/>
                    <w:bottom w:val="none" w:sz="0" w:space="0" w:color="auto"/>
                    <w:right w:val="none" w:sz="0" w:space="0" w:color="auto"/>
                  </w:divBdr>
                  <w:divsChild>
                    <w:div w:id="1812362469">
                      <w:marLeft w:val="0"/>
                      <w:marRight w:val="0"/>
                      <w:marTop w:val="0"/>
                      <w:marBottom w:val="0"/>
                      <w:divBdr>
                        <w:top w:val="none" w:sz="0" w:space="0" w:color="auto"/>
                        <w:left w:val="none" w:sz="0" w:space="0" w:color="auto"/>
                        <w:bottom w:val="none" w:sz="0" w:space="0" w:color="auto"/>
                        <w:right w:val="none" w:sz="0" w:space="0" w:color="auto"/>
                      </w:divBdr>
                    </w:div>
                  </w:divsChild>
                </w:div>
                <w:div w:id="395781443">
                  <w:marLeft w:val="0"/>
                  <w:marRight w:val="0"/>
                  <w:marTop w:val="0"/>
                  <w:marBottom w:val="0"/>
                  <w:divBdr>
                    <w:top w:val="none" w:sz="0" w:space="0" w:color="auto"/>
                    <w:left w:val="none" w:sz="0" w:space="0" w:color="auto"/>
                    <w:bottom w:val="none" w:sz="0" w:space="0" w:color="auto"/>
                    <w:right w:val="none" w:sz="0" w:space="0" w:color="auto"/>
                  </w:divBdr>
                  <w:divsChild>
                    <w:div w:id="772439416">
                      <w:marLeft w:val="0"/>
                      <w:marRight w:val="0"/>
                      <w:marTop w:val="0"/>
                      <w:marBottom w:val="0"/>
                      <w:divBdr>
                        <w:top w:val="none" w:sz="0" w:space="0" w:color="auto"/>
                        <w:left w:val="none" w:sz="0" w:space="0" w:color="auto"/>
                        <w:bottom w:val="none" w:sz="0" w:space="0" w:color="auto"/>
                        <w:right w:val="none" w:sz="0" w:space="0" w:color="auto"/>
                      </w:divBdr>
                    </w:div>
                  </w:divsChild>
                </w:div>
                <w:div w:id="423263317">
                  <w:marLeft w:val="0"/>
                  <w:marRight w:val="0"/>
                  <w:marTop w:val="0"/>
                  <w:marBottom w:val="0"/>
                  <w:divBdr>
                    <w:top w:val="none" w:sz="0" w:space="0" w:color="auto"/>
                    <w:left w:val="none" w:sz="0" w:space="0" w:color="auto"/>
                    <w:bottom w:val="none" w:sz="0" w:space="0" w:color="auto"/>
                    <w:right w:val="none" w:sz="0" w:space="0" w:color="auto"/>
                  </w:divBdr>
                  <w:divsChild>
                    <w:div w:id="450319291">
                      <w:marLeft w:val="0"/>
                      <w:marRight w:val="0"/>
                      <w:marTop w:val="0"/>
                      <w:marBottom w:val="0"/>
                      <w:divBdr>
                        <w:top w:val="none" w:sz="0" w:space="0" w:color="auto"/>
                        <w:left w:val="none" w:sz="0" w:space="0" w:color="auto"/>
                        <w:bottom w:val="none" w:sz="0" w:space="0" w:color="auto"/>
                        <w:right w:val="none" w:sz="0" w:space="0" w:color="auto"/>
                      </w:divBdr>
                    </w:div>
                    <w:div w:id="997540362">
                      <w:marLeft w:val="0"/>
                      <w:marRight w:val="0"/>
                      <w:marTop w:val="0"/>
                      <w:marBottom w:val="0"/>
                      <w:divBdr>
                        <w:top w:val="none" w:sz="0" w:space="0" w:color="auto"/>
                        <w:left w:val="none" w:sz="0" w:space="0" w:color="auto"/>
                        <w:bottom w:val="none" w:sz="0" w:space="0" w:color="auto"/>
                        <w:right w:val="none" w:sz="0" w:space="0" w:color="auto"/>
                      </w:divBdr>
                    </w:div>
                  </w:divsChild>
                </w:div>
                <w:div w:id="620694548">
                  <w:marLeft w:val="0"/>
                  <w:marRight w:val="0"/>
                  <w:marTop w:val="0"/>
                  <w:marBottom w:val="0"/>
                  <w:divBdr>
                    <w:top w:val="none" w:sz="0" w:space="0" w:color="auto"/>
                    <w:left w:val="none" w:sz="0" w:space="0" w:color="auto"/>
                    <w:bottom w:val="none" w:sz="0" w:space="0" w:color="auto"/>
                    <w:right w:val="none" w:sz="0" w:space="0" w:color="auto"/>
                  </w:divBdr>
                  <w:divsChild>
                    <w:div w:id="115100034">
                      <w:marLeft w:val="0"/>
                      <w:marRight w:val="0"/>
                      <w:marTop w:val="0"/>
                      <w:marBottom w:val="0"/>
                      <w:divBdr>
                        <w:top w:val="none" w:sz="0" w:space="0" w:color="auto"/>
                        <w:left w:val="none" w:sz="0" w:space="0" w:color="auto"/>
                        <w:bottom w:val="none" w:sz="0" w:space="0" w:color="auto"/>
                        <w:right w:val="none" w:sz="0" w:space="0" w:color="auto"/>
                      </w:divBdr>
                    </w:div>
                    <w:div w:id="1100637261">
                      <w:marLeft w:val="0"/>
                      <w:marRight w:val="0"/>
                      <w:marTop w:val="0"/>
                      <w:marBottom w:val="0"/>
                      <w:divBdr>
                        <w:top w:val="none" w:sz="0" w:space="0" w:color="auto"/>
                        <w:left w:val="none" w:sz="0" w:space="0" w:color="auto"/>
                        <w:bottom w:val="none" w:sz="0" w:space="0" w:color="auto"/>
                        <w:right w:val="none" w:sz="0" w:space="0" w:color="auto"/>
                      </w:divBdr>
                    </w:div>
                  </w:divsChild>
                </w:div>
                <w:div w:id="640694288">
                  <w:marLeft w:val="0"/>
                  <w:marRight w:val="0"/>
                  <w:marTop w:val="0"/>
                  <w:marBottom w:val="0"/>
                  <w:divBdr>
                    <w:top w:val="none" w:sz="0" w:space="0" w:color="auto"/>
                    <w:left w:val="none" w:sz="0" w:space="0" w:color="auto"/>
                    <w:bottom w:val="none" w:sz="0" w:space="0" w:color="auto"/>
                    <w:right w:val="none" w:sz="0" w:space="0" w:color="auto"/>
                  </w:divBdr>
                  <w:divsChild>
                    <w:div w:id="1172405214">
                      <w:marLeft w:val="0"/>
                      <w:marRight w:val="0"/>
                      <w:marTop w:val="0"/>
                      <w:marBottom w:val="0"/>
                      <w:divBdr>
                        <w:top w:val="none" w:sz="0" w:space="0" w:color="auto"/>
                        <w:left w:val="none" w:sz="0" w:space="0" w:color="auto"/>
                        <w:bottom w:val="none" w:sz="0" w:space="0" w:color="auto"/>
                        <w:right w:val="none" w:sz="0" w:space="0" w:color="auto"/>
                      </w:divBdr>
                    </w:div>
                  </w:divsChild>
                </w:div>
                <w:div w:id="690765760">
                  <w:marLeft w:val="0"/>
                  <w:marRight w:val="0"/>
                  <w:marTop w:val="0"/>
                  <w:marBottom w:val="0"/>
                  <w:divBdr>
                    <w:top w:val="none" w:sz="0" w:space="0" w:color="auto"/>
                    <w:left w:val="none" w:sz="0" w:space="0" w:color="auto"/>
                    <w:bottom w:val="none" w:sz="0" w:space="0" w:color="auto"/>
                    <w:right w:val="none" w:sz="0" w:space="0" w:color="auto"/>
                  </w:divBdr>
                  <w:divsChild>
                    <w:div w:id="1624726542">
                      <w:marLeft w:val="0"/>
                      <w:marRight w:val="0"/>
                      <w:marTop w:val="0"/>
                      <w:marBottom w:val="0"/>
                      <w:divBdr>
                        <w:top w:val="none" w:sz="0" w:space="0" w:color="auto"/>
                        <w:left w:val="none" w:sz="0" w:space="0" w:color="auto"/>
                        <w:bottom w:val="none" w:sz="0" w:space="0" w:color="auto"/>
                        <w:right w:val="none" w:sz="0" w:space="0" w:color="auto"/>
                      </w:divBdr>
                    </w:div>
                  </w:divsChild>
                </w:div>
                <w:div w:id="717318009">
                  <w:marLeft w:val="0"/>
                  <w:marRight w:val="0"/>
                  <w:marTop w:val="0"/>
                  <w:marBottom w:val="0"/>
                  <w:divBdr>
                    <w:top w:val="none" w:sz="0" w:space="0" w:color="auto"/>
                    <w:left w:val="none" w:sz="0" w:space="0" w:color="auto"/>
                    <w:bottom w:val="none" w:sz="0" w:space="0" w:color="auto"/>
                    <w:right w:val="none" w:sz="0" w:space="0" w:color="auto"/>
                  </w:divBdr>
                  <w:divsChild>
                    <w:div w:id="2046558342">
                      <w:marLeft w:val="0"/>
                      <w:marRight w:val="0"/>
                      <w:marTop w:val="0"/>
                      <w:marBottom w:val="0"/>
                      <w:divBdr>
                        <w:top w:val="none" w:sz="0" w:space="0" w:color="auto"/>
                        <w:left w:val="none" w:sz="0" w:space="0" w:color="auto"/>
                        <w:bottom w:val="none" w:sz="0" w:space="0" w:color="auto"/>
                        <w:right w:val="none" w:sz="0" w:space="0" w:color="auto"/>
                      </w:divBdr>
                    </w:div>
                  </w:divsChild>
                </w:div>
                <w:div w:id="856238169">
                  <w:marLeft w:val="0"/>
                  <w:marRight w:val="0"/>
                  <w:marTop w:val="0"/>
                  <w:marBottom w:val="0"/>
                  <w:divBdr>
                    <w:top w:val="none" w:sz="0" w:space="0" w:color="auto"/>
                    <w:left w:val="none" w:sz="0" w:space="0" w:color="auto"/>
                    <w:bottom w:val="none" w:sz="0" w:space="0" w:color="auto"/>
                    <w:right w:val="none" w:sz="0" w:space="0" w:color="auto"/>
                  </w:divBdr>
                  <w:divsChild>
                    <w:div w:id="849368401">
                      <w:marLeft w:val="0"/>
                      <w:marRight w:val="0"/>
                      <w:marTop w:val="0"/>
                      <w:marBottom w:val="0"/>
                      <w:divBdr>
                        <w:top w:val="none" w:sz="0" w:space="0" w:color="auto"/>
                        <w:left w:val="none" w:sz="0" w:space="0" w:color="auto"/>
                        <w:bottom w:val="none" w:sz="0" w:space="0" w:color="auto"/>
                        <w:right w:val="none" w:sz="0" w:space="0" w:color="auto"/>
                      </w:divBdr>
                    </w:div>
                    <w:div w:id="893854700">
                      <w:marLeft w:val="0"/>
                      <w:marRight w:val="0"/>
                      <w:marTop w:val="0"/>
                      <w:marBottom w:val="0"/>
                      <w:divBdr>
                        <w:top w:val="none" w:sz="0" w:space="0" w:color="auto"/>
                        <w:left w:val="none" w:sz="0" w:space="0" w:color="auto"/>
                        <w:bottom w:val="none" w:sz="0" w:space="0" w:color="auto"/>
                        <w:right w:val="none" w:sz="0" w:space="0" w:color="auto"/>
                      </w:divBdr>
                    </w:div>
                  </w:divsChild>
                </w:div>
                <w:div w:id="901676936">
                  <w:marLeft w:val="0"/>
                  <w:marRight w:val="0"/>
                  <w:marTop w:val="0"/>
                  <w:marBottom w:val="0"/>
                  <w:divBdr>
                    <w:top w:val="none" w:sz="0" w:space="0" w:color="auto"/>
                    <w:left w:val="none" w:sz="0" w:space="0" w:color="auto"/>
                    <w:bottom w:val="none" w:sz="0" w:space="0" w:color="auto"/>
                    <w:right w:val="none" w:sz="0" w:space="0" w:color="auto"/>
                  </w:divBdr>
                  <w:divsChild>
                    <w:div w:id="1019237470">
                      <w:marLeft w:val="0"/>
                      <w:marRight w:val="0"/>
                      <w:marTop w:val="0"/>
                      <w:marBottom w:val="0"/>
                      <w:divBdr>
                        <w:top w:val="none" w:sz="0" w:space="0" w:color="auto"/>
                        <w:left w:val="none" w:sz="0" w:space="0" w:color="auto"/>
                        <w:bottom w:val="none" w:sz="0" w:space="0" w:color="auto"/>
                        <w:right w:val="none" w:sz="0" w:space="0" w:color="auto"/>
                      </w:divBdr>
                    </w:div>
                  </w:divsChild>
                </w:div>
                <w:div w:id="1065957995">
                  <w:marLeft w:val="0"/>
                  <w:marRight w:val="0"/>
                  <w:marTop w:val="0"/>
                  <w:marBottom w:val="0"/>
                  <w:divBdr>
                    <w:top w:val="none" w:sz="0" w:space="0" w:color="auto"/>
                    <w:left w:val="none" w:sz="0" w:space="0" w:color="auto"/>
                    <w:bottom w:val="none" w:sz="0" w:space="0" w:color="auto"/>
                    <w:right w:val="none" w:sz="0" w:space="0" w:color="auto"/>
                  </w:divBdr>
                  <w:divsChild>
                    <w:div w:id="2107841987">
                      <w:marLeft w:val="0"/>
                      <w:marRight w:val="0"/>
                      <w:marTop w:val="0"/>
                      <w:marBottom w:val="0"/>
                      <w:divBdr>
                        <w:top w:val="none" w:sz="0" w:space="0" w:color="auto"/>
                        <w:left w:val="none" w:sz="0" w:space="0" w:color="auto"/>
                        <w:bottom w:val="none" w:sz="0" w:space="0" w:color="auto"/>
                        <w:right w:val="none" w:sz="0" w:space="0" w:color="auto"/>
                      </w:divBdr>
                    </w:div>
                  </w:divsChild>
                </w:div>
                <w:div w:id="1087113948">
                  <w:marLeft w:val="0"/>
                  <w:marRight w:val="0"/>
                  <w:marTop w:val="0"/>
                  <w:marBottom w:val="0"/>
                  <w:divBdr>
                    <w:top w:val="none" w:sz="0" w:space="0" w:color="auto"/>
                    <w:left w:val="none" w:sz="0" w:space="0" w:color="auto"/>
                    <w:bottom w:val="none" w:sz="0" w:space="0" w:color="auto"/>
                    <w:right w:val="none" w:sz="0" w:space="0" w:color="auto"/>
                  </w:divBdr>
                  <w:divsChild>
                    <w:div w:id="60837371">
                      <w:marLeft w:val="0"/>
                      <w:marRight w:val="0"/>
                      <w:marTop w:val="0"/>
                      <w:marBottom w:val="0"/>
                      <w:divBdr>
                        <w:top w:val="none" w:sz="0" w:space="0" w:color="auto"/>
                        <w:left w:val="none" w:sz="0" w:space="0" w:color="auto"/>
                        <w:bottom w:val="none" w:sz="0" w:space="0" w:color="auto"/>
                        <w:right w:val="none" w:sz="0" w:space="0" w:color="auto"/>
                      </w:divBdr>
                    </w:div>
                  </w:divsChild>
                </w:div>
                <w:div w:id="1118916719">
                  <w:marLeft w:val="0"/>
                  <w:marRight w:val="0"/>
                  <w:marTop w:val="0"/>
                  <w:marBottom w:val="0"/>
                  <w:divBdr>
                    <w:top w:val="none" w:sz="0" w:space="0" w:color="auto"/>
                    <w:left w:val="none" w:sz="0" w:space="0" w:color="auto"/>
                    <w:bottom w:val="none" w:sz="0" w:space="0" w:color="auto"/>
                    <w:right w:val="none" w:sz="0" w:space="0" w:color="auto"/>
                  </w:divBdr>
                  <w:divsChild>
                    <w:div w:id="274293221">
                      <w:marLeft w:val="0"/>
                      <w:marRight w:val="0"/>
                      <w:marTop w:val="0"/>
                      <w:marBottom w:val="0"/>
                      <w:divBdr>
                        <w:top w:val="none" w:sz="0" w:space="0" w:color="auto"/>
                        <w:left w:val="none" w:sz="0" w:space="0" w:color="auto"/>
                        <w:bottom w:val="none" w:sz="0" w:space="0" w:color="auto"/>
                        <w:right w:val="none" w:sz="0" w:space="0" w:color="auto"/>
                      </w:divBdr>
                    </w:div>
                    <w:div w:id="1964267066">
                      <w:marLeft w:val="0"/>
                      <w:marRight w:val="0"/>
                      <w:marTop w:val="0"/>
                      <w:marBottom w:val="0"/>
                      <w:divBdr>
                        <w:top w:val="none" w:sz="0" w:space="0" w:color="auto"/>
                        <w:left w:val="none" w:sz="0" w:space="0" w:color="auto"/>
                        <w:bottom w:val="none" w:sz="0" w:space="0" w:color="auto"/>
                        <w:right w:val="none" w:sz="0" w:space="0" w:color="auto"/>
                      </w:divBdr>
                    </w:div>
                  </w:divsChild>
                </w:div>
                <w:div w:id="1154833264">
                  <w:marLeft w:val="0"/>
                  <w:marRight w:val="0"/>
                  <w:marTop w:val="0"/>
                  <w:marBottom w:val="0"/>
                  <w:divBdr>
                    <w:top w:val="none" w:sz="0" w:space="0" w:color="auto"/>
                    <w:left w:val="none" w:sz="0" w:space="0" w:color="auto"/>
                    <w:bottom w:val="none" w:sz="0" w:space="0" w:color="auto"/>
                    <w:right w:val="none" w:sz="0" w:space="0" w:color="auto"/>
                  </w:divBdr>
                  <w:divsChild>
                    <w:div w:id="1232273563">
                      <w:marLeft w:val="0"/>
                      <w:marRight w:val="0"/>
                      <w:marTop w:val="0"/>
                      <w:marBottom w:val="0"/>
                      <w:divBdr>
                        <w:top w:val="none" w:sz="0" w:space="0" w:color="auto"/>
                        <w:left w:val="none" w:sz="0" w:space="0" w:color="auto"/>
                        <w:bottom w:val="none" w:sz="0" w:space="0" w:color="auto"/>
                        <w:right w:val="none" w:sz="0" w:space="0" w:color="auto"/>
                      </w:divBdr>
                    </w:div>
                  </w:divsChild>
                </w:div>
                <w:div w:id="1208568352">
                  <w:marLeft w:val="0"/>
                  <w:marRight w:val="0"/>
                  <w:marTop w:val="0"/>
                  <w:marBottom w:val="0"/>
                  <w:divBdr>
                    <w:top w:val="none" w:sz="0" w:space="0" w:color="auto"/>
                    <w:left w:val="none" w:sz="0" w:space="0" w:color="auto"/>
                    <w:bottom w:val="none" w:sz="0" w:space="0" w:color="auto"/>
                    <w:right w:val="none" w:sz="0" w:space="0" w:color="auto"/>
                  </w:divBdr>
                  <w:divsChild>
                    <w:div w:id="372971944">
                      <w:marLeft w:val="0"/>
                      <w:marRight w:val="0"/>
                      <w:marTop w:val="0"/>
                      <w:marBottom w:val="0"/>
                      <w:divBdr>
                        <w:top w:val="none" w:sz="0" w:space="0" w:color="auto"/>
                        <w:left w:val="none" w:sz="0" w:space="0" w:color="auto"/>
                        <w:bottom w:val="none" w:sz="0" w:space="0" w:color="auto"/>
                        <w:right w:val="none" w:sz="0" w:space="0" w:color="auto"/>
                      </w:divBdr>
                    </w:div>
                    <w:div w:id="1959332869">
                      <w:marLeft w:val="0"/>
                      <w:marRight w:val="0"/>
                      <w:marTop w:val="0"/>
                      <w:marBottom w:val="0"/>
                      <w:divBdr>
                        <w:top w:val="none" w:sz="0" w:space="0" w:color="auto"/>
                        <w:left w:val="none" w:sz="0" w:space="0" w:color="auto"/>
                        <w:bottom w:val="none" w:sz="0" w:space="0" w:color="auto"/>
                        <w:right w:val="none" w:sz="0" w:space="0" w:color="auto"/>
                      </w:divBdr>
                    </w:div>
                  </w:divsChild>
                </w:div>
                <w:div w:id="1282495452">
                  <w:marLeft w:val="0"/>
                  <w:marRight w:val="0"/>
                  <w:marTop w:val="0"/>
                  <w:marBottom w:val="0"/>
                  <w:divBdr>
                    <w:top w:val="none" w:sz="0" w:space="0" w:color="auto"/>
                    <w:left w:val="none" w:sz="0" w:space="0" w:color="auto"/>
                    <w:bottom w:val="none" w:sz="0" w:space="0" w:color="auto"/>
                    <w:right w:val="none" w:sz="0" w:space="0" w:color="auto"/>
                  </w:divBdr>
                  <w:divsChild>
                    <w:div w:id="1744916077">
                      <w:marLeft w:val="0"/>
                      <w:marRight w:val="0"/>
                      <w:marTop w:val="0"/>
                      <w:marBottom w:val="0"/>
                      <w:divBdr>
                        <w:top w:val="none" w:sz="0" w:space="0" w:color="auto"/>
                        <w:left w:val="none" w:sz="0" w:space="0" w:color="auto"/>
                        <w:bottom w:val="none" w:sz="0" w:space="0" w:color="auto"/>
                        <w:right w:val="none" w:sz="0" w:space="0" w:color="auto"/>
                      </w:divBdr>
                    </w:div>
                    <w:div w:id="1932230140">
                      <w:marLeft w:val="0"/>
                      <w:marRight w:val="0"/>
                      <w:marTop w:val="0"/>
                      <w:marBottom w:val="0"/>
                      <w:divBdr>
                        <w:top w:val="none" w:sz="0" w:space="0" w:color="auto"/>
                        <w:left w:val="none" w:sz="0" w:space="0" w:color="auto"/>
                        <w:bottom w:val="none" w:sz="0" w:space="0" w:color="auto"/>
                        <w:right w:val="none" w:sz="0" w:space="0" w:color="auto"/>
                      </w:divBdr>
                    </w:div>
                  </w:divsChild>
                </w:div>
                <w:div w:id="1310867401">
                  <w:marLeft w:val="0"/>
                  <w:marRight w:val="0"/>
                  <w:marTop w:val="0"/>
                  <w:marBottom w:val="0"/>
                  <w:divBdr>
                    <w:top w:val="none" w:sz="0" w:space="0" w:color="auto"/>
                    <w:left w:val="none" w:sz="0" w:space="0" w:color="auto"/>
                    <w:bottom w:val="none" w:sz="0" w:space="0" w:color="auto"/>
                    <w:right w:val="none" w:sz="0" w:space="0" w:color="auto"/>
                  </w:divBdr>
                  <w:divsChild>
                    <w:div w:id="1211309584">
                      <w:marLeft w:val="0"/>
                      <w:marRight w:val="0"/>
                      <w:marTop w:val="0"/>
                      <w:marBottom w:val="0"/>
                      <w:divBdr>
                        <w:top w:val="none" w:sz="0" w:space="0" w:color="auto"/>
                        <w:left w:val="none" w:sz="0" w:space="0" w:color="auto"/>
                        <w:bottom w:val="none" w:sz="0" w:space="0" w:color="auto"/>
                        <w:right w:val="none" w:sz="0" w:space="0" w:color="auto"/>
                      </w:divBdr>
                    </w:div>
                  </w:divsChild>
                </w:div>
                <w:div w:id="1346595013">
                  <w:marLeft w:val="0"/>
                  <w:marRight w:val="0"/>
                  <w:marTop w:val="0"/>
                  <w:marBottom w:val="0"/>
                  <w:divBdr>
                    <w:top w:val="none" w:sz="0" w:space="0" w:color="auto"/>
                    <w:left w:val="none" w:sz="0" w:space="0" w:color="auto"/>
                    <w:bottom w:val="none" w:sz="0" w:space="0" w:color="auto"/>
                    <w:right w:val="none" w:sz="0" w:space="0" w:color="auto"/>
                  </w:divBdr>
                  <w:divsChild>
                    <w:div w:id="1034308909">
                      <w:marLeft w:val="0"/>
                      <w:marRight w:val="0"/>
                      <w:marTop w:val="0"/>
                      <w:marBottom w:val="0"/>
                      <w:divBdr>
                        <w:top w:val="none" w:sz="0" w:space="0" w:color="auto"/>
                        <w:left w:val="none" w:sz="0" w:space="0" w:color="auto"/>
                        <w:bottom w:val="none" w:sz="0" w:space="0" w:color="auto"/>
                        <w:right w:val="none" w:sz="0" w:space="0" w:color="auto"/>
                      </w:divBdr>
                    </w:div>
                    <w:div w:id="1302341273">
                      <w:marLeft w:val="0"/>
                      <w:marRight w:val="0"/>
                      <w:marTop w:val="0"/>
                      <w:marBottom w:val="0"/>
                      <w:divBdr>
                        <w:top w:val="none" w:sz="0" w:space="0" w:color="auto"/>
                        <w:left w:val="none" w:sz="0" w:space="0" w:color="auto"/>
                        <w:bottom w:val="none" w:sz="0" w:space="0" w:color="auto"/>
                        <w:right w:val="none" w:sz="0" w:space="0" w:color="auto"/>
                      </w:divBdr>
                    </w:div>
                    <w:div w:id="1312443890">
                      <w:marLeft w:val="0"/>
                      <w:marRight w:val="0"/>
                      <w:marTop w:val="0"/>
                      <w:marBottom w:val="0"/>
                      <w:divBdr>
                        <w:top w:val="none" w:sz="0" w:space="0" w:color="auto"/>
                        <w:left w:val="none" w:sz="0" w:space="0" w:color="auto"/>
                        <w:bottom w:val="none" w:sz="0" w:space="0" w:color="auto"/>
                        <w:right w:val="none" w:sz="0" w:space="0" w:color="auto"/>
                      </w:divBdr>
                    </w:div>
                    <w:div w:id="1457941947">
                      <w:marLeft w:val="0"/>
                      <w:marRight w:val="0"/>
                      <w:marTop w:val="0"/>
                      <w:marBottom w:val="0"/>
                      <w:divBdr>
                        <w:top w:val="none" w:sz="0" w:space="0" w:color="auto"/>
                        <w:left w:val="none" w:sz="0" w:space="0" w:color="auto"/>
                        <w:bottom w:val="none" w:sz="0" w:space="0" w:color="auto"/>
                        <w:right w:val="none" w:sz="0" w:space="0" w:color="auto"/>
                      </w:divBdr>
                    </w:div>
                  </w:divsChild>
                </w:div>
                <w:div w:id="1353603120">
                  <w:marLeft w:val="0"/>
                  <w:marRight w:val="0"/>
                  <w:marTop w:val="0"/>
                  <w:marBottom w:val="0"/>
                  <w:divBdr>
                    <w:top w:val="none" w:sz="0" w:space="0" w:color="auto"/>
                    <w:left w:val="none" w:sz="0" w:space="0" w:color="auto"/>
                    <w:bottom w:val="none" w:sz="0" w:space="0" w:color="auto"/>
                    <w:right w:val="none" w:sz="0" w:space="0" w:color="auto"/>
                  </w:divBdr>
                  <w:divsChild>
                    <w:div w:id="196815424">
                      <w:marLeft w:val="0"/>
                      <w:marRight w:val="0"/>
                      <w:marTop w:val="0"/>
                      <w:marBottom w:val="0"/>
                      <w:divBdr>
                        <w:top w:val="none" w:sz="0" w:space="0" w:color="auto"/>
                        <w:left w:val="none" w:sz="0" w:space="0" w:color="auto"/>
                        <w:bottom w:val="none" w:sz="0" w:space="0" w:color="auto"/>
                        <w:right w:val="none" w:sz="0" w:space="0" w:color="auto"/>
                      </w:divBdr>
                    </w:div>
                    <w:div w:id="549999928">
                      <w:marLeft w:val="0"/>
                      <w:marRight w:val="0"/>
                      <w:marTop w:val="0"/>
                      <w:marBottom w:val="0"/>
                      <w:divBdr>
                        <w:top w:val="none" w:sz="0" w:space="0" w:color="auto"/>
                        <w:left w:val="none" w:sz="0" w:space="0" w:color="auto"/>
                        <w:bottom w:val="none" w:sz="0" w:space="0" w:color="auto"/>
                        <w:right w:val="none" w:sz="0" w:space="0" w:color="auto"/>
                      </w:divBdr>
                    </w:div>
                    <w:div w:id="625745459">
                      <w:marLeft w:val="0"/>
                      <w:marRight w:val="0"/>
                      <w:marTop w:val="0"/>
                      <w:marBottom w:val="0"/>
                      <w:divBdr>
                        <w:top w:val="none" w:sz="0" w:space="0" w:color="auto"/>
                        <w:left w:val="none" w:sz="0" w:space="0" w:color="auto"/>
                        <w:bottom w:val="none" w:sz="0" w:space="0" w:color="auto"/>
                        <w:right w:val="none" w:sz="0" w:space="0" w:color="auto"/>
                      </w:divBdr>
                    </w:div>
                    <w:div w:id="1252660024">
                      <w:marLeft w:val="0"/>
                      <w:marRight w:val="0"/>
                      <w:marTop w:val="0"/>
                      <w:marBottom w:val="0"/>
                      <w:divBdr>
                        <w:top w:val="none" w:sz="0" w:space="0" w:color="auto"/>
                        <w:left w:val="none" w:sz="0" w:space="0" w:color="auto"/>
                        <w:bottom w:val="none" w:sz="0" w:space="0" w:color="auto"/>
                        <w:right w:val="none" w:sz="0" w:space="0" w:color="auto"/>
                      </w:divBdr>
                    </w:div>
                    <w:div w:id="1584029290">
                      <w:marLeft w:val="0"/>
                      <w:marRight w:val="0"/>
                      <w:marTop w:val="0"/>
                      <w:marBottom w:val="0"/>
                      <w:divBdr>
                        <w:top w:val="none" w:sz="0" w:space="0" w:color="auto"/>
                        <w:left w:val="none" w:sz="0" w:space="0" w:color="auto"/>
                        <w:bottom w:val="none" w:sz="0" w:space="0" w:color="auto"/>
                        <w:right w:val="none" w:sz="0" w:space="0" w:color="auto"/>
                      </w:divBdr>
                    </w:div>
                    <w:div w:id="1749763628">
                      <w:marLeft w:val="0"/>
                      <w:marRight w:val="0"/>
                      <w:marTop w:val="0"/>
                      <w:marBottom w:val="0"/>
                      <w:divBdr>
                        <w:top w:val="none" w:sz="0" w:space="0" w:color="auto"/>
                        <w:left w:val="none" w:sz="0" w:space="0" w:color="auto"/>
                        <w:bottom w:val="none" w:sz="0" w:space="0" w:color="auto"/>
                        <w:right w:val="none" w:sz="0" w:space="0" w:color="auto"/>
                      </w:divBdr>
                    </w:div>
                  </w:divsChild>
                </w:div>
                <w:div w:id="1368868840">
                  <w:marLeft w:val="0"/>
                  <w:marRight w:val="0"/>
                  <w:marTop w:val="0"/>
                  <w:marBottom w:val="0"/>
                  <w:divBdr>
                    <w:top w:val="none" w:sz="0" w:space="0" w:color="auto"/>
                    <w:left w:val="none" w:sz="0" w:space="0" w:color="auto"/>
                    <w:bottom w:val="none" w:sz="0" w:space="0" w:color="auto"/>
                    <w:right w:val="none" w:sz="0" w:space="0" w:color="auto"/>
                  </w:divBdr>
                  <w:divsChild>
                    <w:div w:id="322004721">
                      <w:marLeft w:val="0"/>
                      <w:marRight w:val="0"/>
                      <w:marTop w:val="0"/>
                      <w:marBottom w:val="0"/>
                      <w:divBdr>
                        <w:top w:val="none" w:sz="0" w:space="0" w:color="auto"/>
                        <w:left w:val="none" w:sz="0" w:space="0" w:color="auto"/>
                        <w:bottom w:val="none" w:sz="0" w:space="0" w:color="auto"/>
                        <w:right w:val="none" w:sz="0" w:space="0" w:color="auto"/>
                      </w:divBdr>
                    </w:div>
                    <w:div w:id="969632558">
                      <w:marLeft w:val="0"/>
                      <w:marRight w:val="0"/>
                      <w:marTop w:val="0"/>
                      <w:marBottom w:val="0"/>
                      <w:divBdr>
                        <w:top w:val="none" w:sz="0" w:space="0" w:color="auto"/>
                        <w:left w:val="none" w:sz="0" w:space="0" w:color="auto"/>
                        <w:bottom w:val="none" w:sz="0" w:space="0" w:color="auto"/>
                        <w:right w:val="none" w:sz="0" w:space="0" w:color="auto"/>
                      </w:divBdr>
                    </w:div>
                    <w:div w:id="1576089928">
                      <w:marLeft w:val="0"/>
                      <w:marRight w:val="0"/>
                      <w:marTop w:val="0"/>
                      <w:marBottom w:val="0"/>
                      <w:divBdr>
                        <w:top w:val="none" w:sz="0" w:space="0" w:color="auto"/>
                        <w:left w:val="none" w:sz="0" w:space="0" w:color="auto"/>
                        <w:bottom w:val="none" w:sz="0" w:space="0" w:color="auto"/>
                        <w:right w:val="none" w:sz="0" w:space="0" w:color="auto"/>
                      </w:divBdr>
                    </w:div>
                    <w:div w:id="1894390607">
                      <w:marLeft w:val="0"/>
                      <w:marRight w:val="0"/>
                      <w:marTop w:val="0"/>
                      <w:marBottom w:val="0"/>
                      <w:divBdr>
                        <w:top w:val="none" w:sz="0" w:space="0" w:color="auto"/>
                        <w:left w:val="none" w:sz="0" w:space="0" w:color="auto"/>
                        <w:bottom w:val="none" w:sz="0" w:space="0" w:color="auto"/>
                        <w:right w:val="none" w:sz="0" w:space="0" w:color="auto"/>
                      </w:divBdr>
                    </w:div>
                  </w:divsChild>
                </w:div>
                <w:div w:id="1505049148">
                  <w:marLeft w:val="0"/>
                  <w:marRight w:val="0"/>
                  <w:marTop w:val="0"/>
                  <w:marBottom w:val="0"/>
                  <w:divBdr>
                    <w:top w:val="none" w:sz="0" w:space="0" w:color="auto"/>
                    <w:left w:val="none" w:sz="0" w:space="0" w:color="auto"/>
                    <w:bottom w:val="none" w:sz="0" w:space="0" w:color="auto"/>
                    <w:right w:val="none" w:sz="0" w:space="0" w:color="auto"/>
                  </w:divBdr>
                  <w:divsChild>
                    <w:div w:id="1307398382">
                      <w:marLeft w:val="0"/>
                      <w:marRight w:val="0"/>
                      <w:marTop w:val="0"/>
                      <w:marBottom w:val="0"/>
                      <w:divBdr>
                        <w:top w:val="none" w:sz="0" w:space="0" w:color="auto"/>
                        <w:left w:val="none" w:sz="0" w:space="0" w:color="auto"/>
                        <w:bottom w:val="none" w:sz="0" w:space="0" w:color="auto"/>
                        <w:right w:val="none" w:sz="0" w:space="0" w:color="auto"/>
                      </w:divBdr>
                    </w:div>
                  </w:divsChild>
                </w:div>
                <w:div w:id="1515921072">
                  <w:marLeft w:val="0"/>
                  <w:marRight w:val="0"/>
                  <w:marTop w:val="0"/>
                  <w:marBottom w:val="0"/>
                  <w:divBdr>
                    <w:top w:val="none" w:sz="0" w:space="0" w:color="auto"/>
                    <w:left w:val="none" w:sz="0" w:space="0" w:color="auto"/>
                    <w:bottom w:val="none" w:sz="0" w:space="0" w:color="auto"/>
                    <w:right w:val="none" w:sz="0" w:space="0" w:color="auto"/>
                  </w:divBdr>
                  <w:divsChild>
                    <w:div w:id="873732650">
                      <w:marLeft w:val="0"/>
                      <w:marRight w:val="0"/>
                      <w:marTop w:val="0"/>
                      <w:marBottom w:val="0"/>
                      <w:divBdr>
                        <w:top w:val="none" w:sz="0" w:space="0" w:color="auto"/>
                        <w:left w:val="none" w:sz="0" w:space="0" w:color="auto"/>
                        <w:bottom w:val="none" w:sz="0" w:space="0" w:color="auto"/>
                        <w:right w:val="none" w:sz="0" w:space="0" w:color="auto"/>
                      </w:divBdr>
                    </w:div>
                    <w:div w:id="1325859402">
                      <w:marLeft w:val="0"/>
                      <w:marRight w:val="0"/>
                      <w:marTop w:val="0"/>
                      <w:marBottom w:val="0"/>
                      <w:divBdr>
                        <w:top w:val="none" w:sz="0" w:space="0" w:color="auto"/>
                        <w:left w:val="none" w:sz="0" w:space="0" w:color="auto"/>
                        <w:bottom w:val="none" w:sz="0" w:space="0" w:color="auto"/>
                        <w:right w:val="none" w:sz="0" w:space="0" w:color="auto"/>
                      </w:divBdr>
                    </w:div>
                  </w:divsChild>
                </w:div>
                <w:div w:id="1570070554">
                  <w:marLeft w:val="0"/>
                  <w:marRight w:val="0"/>
                  <w:marTop w:val="0"/>
                  <w:marBottom w:val="0"/>
                  <w:divBdr>
                    <w:top w:val="none" w:sz="0" w:space="0" w:color="auto"/>
                    <w:left w:val="none" w:sz="0" w:space="0" w:color="auto"/>
                    <w:bottom w:val="none" w:sz="0" w:space="0" w:color="auto"/>
                    <w:right w:val="none" w:sz="0" w:space="0" w:color="auto"/>
                  </w:divBdr>
                  <w:divsChild>
                    <w:div w:id="950474175">
                      <w:marLeft w:val="0"/>
                      <w:marRight w:val="0"/>
                      <w:marTop w:val="0"/>
                      <w:marBottom w:val="0"/>
                      <w:divBdr>
                        <w:top w:val="none" w:sz="0" w:space="0" w:color="auto"/>
                        <w:left w:val="none" w:sz="0" w:space="0" w:color="auto"/>
                        <w:bottom w:val="none" w:sz="0" w:space="0" w:color="auto"/>
                        <w:right w:val="none" w:sz="0" w:space="0" w:color="auto"/>
                      </w:divBdr>
                    </w:div>
                    <w:div w:id="1122965174">
                      <w:marLeft w:val="0"/>
                      <w:marRight w:val="0"/>
                      <w:marTop w:val="0"/>
                      <w:marBottom w:val="0"/>
                      <w:divBdr>
                        <w:top w:val="none" w:sz="0" w:space="0" w:color="auto"/>
                        <w:left w:val="none" w:sz="0" w:space="0" w:color="auto"/>
                        <w:bottom w:val="none" w:sz="0" w:space="0" w:color="auto"/>
                        <w:right w:val="none" w:sz="0" w:space="0" w:color="auto"/>
                      </w:divBdr>
                    </w:div>
                    <w:div w:id="1411389380">
                      <w:marLeft w:val="0"/>
                      <w:marRight w:val="0"/>
                      <w:marTop w:val="0"/>
                      <w:marBottom w:val="0"/>
                      <w:divBdr>
                        <w:top w:val="none" w:sz="0" w:space="0" w:color="auto"/>
                        <w:left w:val="none" w:sz="0" w:space="0" w:color="auto"/>
                        <w:bottom w:val="none" w:sz="0" w:space="0" w:color="auto"/>
                        <w:right w:val="none" w:sz="0" w:space="0" w:color="auto"/>
                      </w:divBdr>
                    </w:div>
                  </w:divsChild>
                </w:div>
                <w:div w:id="1693335031">
                  <w:marLeft w:val="0"/>
                  <w:marRight w:val="0"/>
                  <w:marTop w:val="0"/>
                  <w:marBottom w:val="0"/>
                  <w:divBdr>
                    <w:top w:val="none" w:sz="0" w:space="0" w:color="auto"/>
                    <w:left w:val="none" w:sz="0" w:space="0" w:color="auto"/>
                    <w:bottom w:val="none" w:sz="0" w:space="0" w:color="auto"/>
                    <w:right w:val="none" w:sz="0" w:space="0" w:color="auto"/>
                  </w:divBdr>
                  <w:divsChild>
                    <w:div w:id="1781873878">
                      <w:marLeft w:val="0"/>
                      <w:marRight w:val="0"/>
                      <w:marTop w:val="0"/>
                      <w:marBottom w:val="0"/>
                      <w:divBdr>
                        <w:top w:val="none" w:sz="0" w:space="0" w:color="auto"/>
                        <w:left w:val="none" w:sz="0" w:space="0" w:color="auto"/>
                        <w:bottom w:val="none" w:sz="0" w:space="0" w:color="auto"/>
                        <w:right w:val="none" w:sz="0" w:space="0" w:color="auto"/>
                      </w:divBdr>
                    </w:div>
                  </w:divsChild>
                </w:div>
                <w:div w:id="1704213328">
                  <w:marLeft w:val="0"/>
                  <w:marRight w:val="0"/>
                  <w:marTop w:val="0"/>
                  <w:marBottom w:val="0"/>
                  <w:divBdr>
                    <w:top w:val="none" w:sz="0" w:space="0" w:color="auto"/>
                    <w:left w:val="none" w:sz="0" w:space="0" w:color="auto"/>
                    <w:bottom w:val="none" w:sz="0" w:space="0" w:color="auto"/>
                    <w:right w:val="none" w:sz="0" w:space="0" w:color="auto"/>
                  </w:divBdr>
                  <w:divsChild>
                    <w:div w:id="1215384043">
                      <w:marLeft w:val="0"/>
                      <w:marRight w:val="0"/>
                      <w:marTop w:val="0"/>
                      <w:marBottom w:val="0"/>
                      <w:divBdr>
                        <w:top w:val="none" w:sz="0" w:space="0" w:color="auto"/>
                        <w:left w:val="none" w:sz="0" w:space="0" w:color="auto"/>
                        <w:bottom w:val="none" w:sz="0" w:space="0" w:color="auto"/>
                        <w:right w:val="none" w:sz="0" w:space="0" w:color="auto"/>
                      </w:divBdr>
                    </w:div>
                  </w:divsChild>
                </w:div>
                <w:div w:id="1811050285">
                  <w:marLeft w:val="0"/>
                  <w:marRight w:val="0"/>
                  <w:marTop w:val="0"/>
                  <w:marBottom w:val="0"/>
                  <w:divBdr>
                    <w:top w:val="none" w:sz="0" w:space="0" w:color="auto"/>
                    <w:left w:val="none" w:sz="0" w:space="0" w:color="auto"/>
                    <w:bottom w:val="none" w:sz="0" w:space="0" w:color="auto"/>
                    <w:right w:val="none" w:sz="0" w:space="0" w:color="auto"/>
                  </w:divBdr>
                  <w:divsChild>
                    <w:div w:id="1093160341">
                      <w:marLeft w:val="0"/>
                      <w:marRight w:val="0"/>
                      <w:marTop w:val="0"/>
                      <w:marBottom w:val="0"/>
                      <w:divBdr>
                        <w:top w:val="none" w:sz="0" w:space="0" w:color="auto"/>
                        <w:left w:val="none" w:sz="0" w:space="0" w:color="auto"/>
                        <w:bottom w:val="none" w:sz="0" w:space="0" w:color="auto"/>
                        <w:right w:val="none" w:sz="0" w:space="0" w:color="auto"/>
                      </w:divBdr>
                    </w:div>
                  </w:divsChild>
                </w:div>
                <w:div w:id="1816222463">
                  <w:marLeft w:val="0"/>
                  <w:marRight w:val="0"/>
                  <w:marTop w:val="0"/>
                  <w:marBottom w:val="0"/>
                  <w:divBdr>
                    <w:top w:val="none" w:sz="0" w:space="0" w:color="auto"/>
                    <w:left w:val="none" w:sz="0" w:space="0" w:color="auto"/>
                    <w:bottom w:val="none" w:sz="0" w:space="0" w:color="auto"/>
                    <w:right w:val="none" w:sz="0" w:space="0" w:color="auto"/>
                  </w:divBdr>
                  <w:divsChild>
                    <w:div w:id="455102556">
                      <w:marLeft w:val="0"/>
                      <w:marRight w:val="0"/>
                      <w:marTop w:val="0"/>
                      <w:marBottom w:val="0"/>
                      <w:divBdr>
                        <w:top w:val="none" w:sz="0" w:space="0" w:color="auto"/>
                        <w:left w:val="none" w:sz="0" w:space="0" w:color="auto"/>
                        <w:bottom w:val="none" w:sz="0" w:space="0" w:color="auto"/>
                        <w:right w:val="none" w:sz="0" w:space="0" w:color="auto"/>
                      </w:divBdr>
                    </w:div>
                    <w:div w:id="1793013931">
                      <w:marLeft w:val="0"/>
                      <w:marRight w:val="0"/>
                      <w:marTop w:val="0"/>
                      <w:marBottom w:val="0"/>
                      <w:divBdr>
                        <w:top w:val="none" w:sz="0" w:space="0" w:color="auto"/>
                        <w:left w:val="none" w:sz="0" w:space="0" w:color="auto"/>
                        <w:bottom w:val="none" w:sz="0" w:space="0" w:color="auto"/>
                        <w:right w:val="none" w:sz="0" w:space="0" w:color="auto"/>
                      </w:divBdr>
                    </w:div>
                  </w:divsChild>
                </w:div>
                <w:div w:id="1839808967">
                  <w:marLeft w:val="0"/>
                  <w:marRight w:val="0"/>
                  <w:marTop w:val="0"/>
                  <w:marBottom w:val="0"/>
                  <w:divBdr>
                    <w:top w:val="none" w:sz="0" w:space="0" w:color="auto"/>
                    <w:left w:val="none" w:sz="0" w:space="0" w:color="auto"/>
                    <w:bottom w:val="none" w:sz="0" w:space="0" w:color="auto"/>
                    <w:right w:val="none" w:sz="0" w:space="0" w:color="auto"/>
                  </w:divBdr>
                  <w:divsChild>
                    <w:div w:id="59713121">
                      <w:marLeft w:val="0"/>
                      <w:marRight w:val="0"/>
                      <w:marTop w:val="0"/>
                      <w:marBottom w:val="0"/>
                      <w:divBdr>
                        <w:top w:val="none" w:sz="0" w:space="0" w:color="auto"/>
                        <w:left w:val="none" w:sz="0" w:space="0" w:color="auto"/>
                        <w:bottom w:val="none" w:sz="0" w:space="0" w:color="auto"/>
                        <w:right w:val="none" w:sz="0" w:space="0" w:color="auto"/>
                      </w:divBdr>
                    </w:div>
                  </w:divsChild>
                </w:div>
                <w:div w:id="1902518723">
                  <w:marLeft w:val="0"/>
                  <w:marRight w:val="0"/>
                  <w:marTop w:val="0"/>
                  <w:marBottom w:val="0"/>
                  <w:divBdr>
                    <w:top w:val="none" w:sz="0" w:space="0" w:color="auto"/>
                    <w:left w:val="none" w:sz="0" w:space="0" w:color="auto"/>
                    <w:bottom w:val="none" w:sz="0" w:space="0" w:color="auto"/>
                    <w:right w:val="none" w:sz="0" w:space="0" w:color="auto"/>
                  </w:divBdr>
                  <w:divsChild>
                    <w:div w:id="281545581">
                      <w:marLeft w:val="0"/>
                      <w:marRight w:val="0"/>
                      <w:marTop w:val="0"/>
                      <w:marBottom w:val="0"/>
                      <w:divBdr>
                        <w:top w:val="none" w:sz="0" w:space="0" w:color="auto"/>
                        <w:left w:val="none" w:sz="0" w:space="0" w:color="auto"/>
                        <w:bottom w:val="none" w:sz="0" w:space="0" w:color="auto"/>
                        <w:right w:val="none" w:sz="0" w:space="0" w:color="auto"/>
                      </w:divBdr>
                    </w:div>
                    <w:div w:id="1799488759">
                      <w:marLeft w:val="0"/>
                      <w:marRight w:val="0"/>
                      <w:marTop w:val="0"/>
                      <w:marBottom w:val="0"/>
                      <w:divBdr>
                        <w:top w:val="none" w:sz="0" w:space="0" w:color="auto"/>
                        <w:left w:val="none" w:sz="0" w:space="0" w:color="auto"/>
                        <w:bottom w:val="none" w:sz="0" w:space="0" w:color="auto"/>
                        <w:right w:val="none" w:sz="0" w:space="0" w:color="auto"/>
                      </w:divBdr>
                    </w:div>
                  </w:divsChild>
                </w:div>
                <w:div w:id="1916434199">
                  <w:marLeft w:val="0"/>
                  <w:marRight w:val="0"/>
                  <w:marTop w:val="0"/>
                  <w:marBottom w:val="0"/>
                  <w:divBdr>
                    <w:top w:val="none" w:sz="0" w:space="0" w:color="auto"/>
                    <w:left w:val="none" w:sz="0" w:space="0" w:color="auto"/>
                    <w:bottom w:val="none" w:sz="0" w:space="0" w:color="auto"/>
                    <w:right w:val="none" w:sz="0" w:space="0" w:color="auto"/>
                  </w:divBdr>
                  <w:divsChild>
                    <w:div w:id="808936591">
                      <w:marLeft w:val="0"/>
                      <w:marRight w:val="0"/>
                      <w:marTop w:val="0"/>
                      <w:marBottom w:val="0"/>
                      <w:divBdr>
                        <w:top w:val="none" w:sz="0" w:space="0" w:color="auto"/>
                        <w:left w:val="none" w:sz="0" w:space="0" w:color="auto"/>
                        <w:bottom w:val="none" w:sz="0" w:space="0" w:color="auto"/>
                        <w:right w:val="none" w:sz="0" w:space="0" w:color="auto"/>
                      </w:divBdr>
                    </w:div>
                  </w:divsChild>
                </w:div>
                <w:div w:id="1958947025">
                  <w:marLeft w:val="0"/>
                  <w:marRight w:val="0"/>
                  <w:marTop w:val="0"/>
                  <w:marBottom w:val="0"/>
                  <w:divBdr>
                    <w:top w:val="none" w:sz="0" w:space="0" w:color="auto"/>
                    <w:left w:val="none" w:sz="0" w:space="0" w:color="auto"/>
                    <w:bottom w:val="none" w:sz="0" w:space="0" w:color="auto"/>
                    <w:right w:val="none" w:sz="0" w:space="0" w:color="auto"/>
                  </w:divBdr>
                  <w:divsChild>
                    <w:div w:id="1481537707">
                      <w:marLeft w:val="0"/>
                      <w:marRight w:val="0"/>
                      <w:marTop w:val="0"/>
                      <w:marBottom w:val="0"/>
                      <w:divBdr>
                        <w:top w:val="none" w:sz="0" w:space="0" w:color="auto"/>
                        <w:left w:val="none" w:sz="0" w:space="0" w:color="auto"/>
                        <w:bottom w:val="none" w:sz="0" w:space="0" w:color="auto"/>
                        <w:right w:val="none" w:sz="0" w:space="0" w:color="auto"/>
                      </w:divBdr>
                    </w:div>
                  </w:divsChild>
                </w:div>
                <w:div w:id="1975716575">
                  <w:marLeft w:val="0"/>
                  <w:marRight w:val="0"/>
                  <w:marTop w:val="0"/>
                  <w:marBottom w:val="0"/>
                  <w:divBdr>
                    <w:top w:val="none" w:sz="0" w:space="0" w:color="auto"/>
                    <w:left w:val="none" w:sz="0" w:space="0" w:color="auto"/>
                    <w:bottom w:val="none" w:sz="0" w:space="0" w:color="auto"/>
                    <w:right w:val="none" w:sz="0" w:space="0" w:color="auto"/>
                  </w:divBdr>
                  <w:divsChild>
                    <w:div w:id="258874566">
                      <w:marLeft w:val="0"/>
                      <w:marRight w:val="0"/>
                      <w:marTop w:val="0"/>
                      <w:marBottom w:val="0"/>
                      <w:divBdr>
                        <w:top w:val="none" w:sz="0" w:space="0" w:color="auto"/>
                        <w:left w:val="none" w:sz="0" w:space="0" w:color="auto"/>
                        <w:bottom w:val="none" w:sz="0" w:space="0" w:color="auto"/>
                        <w:right w:val="none" w:sz="0" w:space="0" w:color="auto"/>
                      </w:divBdr>
                    </w:div>
                    <w:div w:id="1298419127">
                      <w:marLeft w:val="0"/>
                      <w:marRight w:val="0"/>
                      <w:marTop w:val="0"/>
                      <w:marBottom w:val="0"/>
                      <w:divBdr>
                        <w:top w:val="none" w:sz="0" w:space="0" w:color="auto"/>
                        <w:left w:val="none" w:sz="0" w:space="0" w:color="auto"/>
                        <w:bottom w:val="none" w:sz="0" w:space="0" w:color="auto"/>
                        <w:right w:val="none" w:sz="0" w:space="0" w:color="auto"/>
                      </w:divBdr>
                    </w:div>
                  </w:divsChild>
                </w:div>
                <w:div w:id="1995600044">
                  <w:marLeft w:val="0"/>
                  <w:marRight w:val="0"/>
                  <w:marTop w:val="0"/>
                  <w:marBottom w:val="0"/>
                  <w:divBdr>
                    <w:top w:val="none" w:sz="0" w:space="0" w:color="auto"/>
                    <w:left w:val="none" w:sz="0" w:space="0" w:color="auto"/>
                    <w:bottom w:val="none" w:sz="0" w:space="0" w:color="auto"/>
                    <w:right w:val="none" w:sz="0" w:space="0" w:color="auto"/>
                  </w:divBdr>
                  <w:divsChild>
                    <w:div w:id="1065226157">
                      <w:marLeft w:val="0"/>
                      <w:marRight w:val="0"/>
                      <w:marTop w:val="0"/>
                      <w:marBottom w:val="0"/>
                      <w:divBdr>
                        <w:top w:val="none" w:sz="0" w:space="0" w:color="auto"/>
                        <w:left w:val="none" w:sz="0" w:space="0" w:color="auto"/>
                        <w:bottom w:val="none" w:sz="0" w:space="0" w:color="auto"/>
                        <w:right w:val="none" w:sz="0" w:space="0" w:color="auto"/>
                      </w:divBdr>
                    </w:div>
                  </w:divsChild>
                </w:div>
                <w:div w:id="2064062424">
                  <w:marLeft w:val="0"/>
                  <w:marRight w:val="0"/>
                  <w:marTop w:val="0"/>
                  <w:marBottom w:val="0"/>
                  <w:divBdr>
                    <w:top w:val="none" w:sz="0" w:space="0" w:color="auto"/>
                    <w:left w:val="none" w:sz="0" w:space="0" w:color="auto"/>
                    <w:bottom w:val="none" w:sz="0" w:space="0" w:color="auto"/>
                    <w:right w:val="none" w:sz="0" w:space="0" w:color="auto"/>
                  </w:divBdr>
                  <w:divsChild>
                    <w:div w:id="1281567493">
                      <w:marLeft w:val="0"/>
                      <w:marRight w:val="0"/>
                      <w:marTop w:val="0"/>
                      <w:marBottom w:val="0"/>
                      <w:divBdr>
                        <w:top w:val="none" w:sz="0" w:space="0" w:color="auto"/>
                        <w:left w:val="none" w:sz="0" w:space="0" w:color="auto"/>
                        <w:bottom w:val="none" w:sz="0" w:space="0" w:color="auto"/>
                        <w:right w:val="none" w:sz="0" w:space="0" w:color="auto"/>
                      </w:divBdr>
                    </w:div>
                    <w:div w:id="1980308425">
                      <w:marLeft w:val="0"/>
                      <w:marRight w:val="0"/>
                      <w:marTop w:val="0"/>
                      <w:marBottom w:val="0"/>
                      <w:divBdr>
                        <w:top w:val="none" w:sz="0" w:space="0" w:color="auto"/>
                        <w:left w:val="none" w:sz="0" w:space="0" w:color="auto"/>
                        <w:bottom w:val="none" w:sz="0" w:space="0" w:color="auto"/>
                        <w:right w:val="none" w:sz="0" w:space="0" w:color="auto"/>
                      </w:divBdr>
                    </w:div>
                  </w:divsChild>
                </w:div>
                <w:div w:id="2132506848">
                  <w:marLeft w:val="0"/>
                  <w:marRight w:val="0"/>
                  <w:marTop w:val="0"/>
                  <w:marBottom w:val="0"/>
                  <w:divBdr>
                    <w:top w:val="none" w:sz="0" w:space="0" w:color="auto"/>
                    <w:left w:val="none" w:sz="0" w:space="0" w:color="auto"/>
                    <w:bottom w:val="none" w:sz="0" w:space="0" w:color="auto"/>
                    <w:right w:val="none" w:sz="0" w:space="0" w:color="auto"/>
                  </w:divBdr>
                  <w:divsChild>
                    <w:div w:id="854460246">
                      <w:marLeft w:val="0"/>
                      <w:marRight w:val="0"/>
                      <w:marTop w:val="0"/>
                      <w:marBottom w:val="0"/>
                      <w:divBdr>
                        <w:top w:val="none" w:sz="0" w:space="0" w:color="auto"/>
                        <w:left w:val="none" w:sz="0" w:space="0" w:color="auto"/>
                        <w:bottom w:val="none" w:sz="0" w:space="0" w:color="auto"/>
                        <w:right w:val="none" w:sz="0" w:space="0" w:color="auto"/>
                      </w:divBdr>
                    </w:div>
                  </w:divsChild>
                </w:div>
                <w:div w:id="2139033676">
                  <w:marLeft w:val="0"/>
                  <w:marRight w:val="0"/>
                  <w:marTop w:val="0"/>
                  <w:marBottom w:val="0"/>
                  <w:divBdr>
                    <w:top w:val="none" w:sz="0" w:space="0" w:color="auto"/>
                    <w:left w:val="none" w:sz="0" w:space="0" w:color="auto"/>
                    <w:bottom w:val="none" w:sz="0" w:space="0" w:color="auto"/>
                    <w:right w:val="none" w:sz="0" w:space="0" w:color="auto"/>
                  </w:divBdr>
                  <w:divsChild>
                    <w:div w:id="68427975">
                      <w:marLeft w:val="0"/>
                      <w:marRight w:val="0"/>
                      <w:marTop w:val="0"/>
                      <w:marBottom w:val="0"/>
                      <w:divBdr>
                        <w:top w:val="none" w:sz="0" w:space="0" w:color="auto"/>
                        <w:left w:val="none" w:sz="0" w:space="0" w:color="auto"/>
                        <w:bottom w:val="none" w:sz="0" w:space="0" w:color="auto"/>
                        <w:right w:val="none" w:sz="0" w:space="0" w:color="auto"/>
                      </w:divBdr>
                    </w:div>
                    <w:div w:id="786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321">
          <w:marLeft w:val="0"/>
          <w:marRight w:val="0"/>
          <w:marTop w:val="0"/>
          <w:marBottom w:val="0"/>
          <w:divBdr>
            <w:top w:val="none" w:sz="0" w:space="0" w:color="auto"/>
            <w:left w:val="none" w:sz="0" w:space="0" w:color="auto"/>
            <w:bottom w:val="none" w:sz="0" w:space="0" w:color="auto"/>
            <w:right w:val="none" w:sz="0" w:space="0" w:color="auto"/>
          </w:divBdr>
        </w:div>
        <w:div w:id="1455320325">
          <w:marLeft w:val="0"/>
          <w:marRight w:val="0"/>
          <w:marTop w:val="0"/>
          <w:marBottom w:val="0"/>
          <w:divBdr>
            <w:top w:val="none" w:sz="0" w:space="0" w:color="auto"/>
            <w:left w:val="none" w:sz="0" w:space="0" w:color="auto"/>
            <w:bottom w:val="none" w:sz="0" w:space="0" w:color="auto"/>
            <w:right w:val="none" w:sz="0" w:space="0" w:color="auto"/>
          </w:divBdr>
        </w:div>
        <w:div w:id="1481381505">
          <w:marLeft w:val="0"/>
          <w:marRight w:val="0"/>
          <w:marTop w:val="0"/>
          <w:marBottom w:val="0"/>
          <w:divBdr>
            <w:top w:val="none" w:sz="0" w:space="0" w:color="auto"/>
            <w:left w:val="none" w:sz="0" w:space="0" w:color="auto"/>
            <w:bottom w:val="none" w:sz="0" w:space="0" w:color="auto"/>
            <w:right w:val="none" w:sz="0" w:space="0" w:color="auto"/>
          </w:divBdr>
        </w:div>
        <w:div w:id="1488783287">
          <w:marLeft w:val="0"/>
          <w:marRight w:val="0"/>
          <w:marTop w:val="0"/>
          <w:marBottom w:val="0"/>
          <w:divBdr>
            <w:top w:val="none" w:sz="0" w:space="0" w:color="auto"/>
            <w:left w:val="none" w:sz="0" w:space="0" w:color="auto"/>
            <w:bottom w:val="none" w:sz="0" w:space="0" w:color="auto"/>
            <w:right w:val="none" w:sz="0" w:space="0" w:color="auto"/>
          </w:divBdr>
          <w:divsChild>
            <w:div w:id="603342008">
              <w:marLeft w:val="0"/>
              <w:marRight w:val="0"/>
              <w:marTop w:val="0"/>
              <w:marBottom w:val="0"/>
              <w:divBdr>
                <w:top w:val="none" w:sz="0" w:space="0" w:color="auto"/>
                <w:left w:val="none" w:sz="0" w:space="0" w:color="auto"/>
                <w:bottom w:val="none" w:sz="0" w:space="0" w:color="auto"/>
                <w:right w:val="none" w:sz="0" w:space="0" w:color="auto"/>
              </w:divBdr>
            </w:div>
            <w:div w:id="633566213">
              <w:marLeft w:val="0"/>
              <w:marRight w:val="0"/>
              <w:marTop w:val="0"/>
              <w:marBottom w:val="0"/>
              <w:divBdr>
                <w:top w:val="none" w:sz="0" w:space="0" w:color="auto"/>
                <w:left w:val="none" w:sz="0" w:space="0" w:color="auto"/>
                <w:bottom w:val="none" w:sz="0" w:space="0" w:color="auto"/>
                <w:right w:val="none" w:sz="0" w:space="0" w:color="auto"/>
              </w:divBdr>
            </w:div>
            <w:div w:id="755442379">
              <w:marLeft w:val="0"/>
              <w:marRight w:val="0"/>
              <w:marTop w:val="0"/>
              <w:marBottom w:val="0"/>
              <w:divBdr>
                <w:top w:val="none" w:sz="0" w:space="0" w:color="auto"/>
                <w:left w:val="none" w:sz="0" w:space="0" w:color="auto"/>
                <w:bottom w:val="none" w:sz="0" w:space="0" w:color="auto"/>
                <w:right w:val="none" w:sz="0" w:space="0" w:color="auto"/>
              </w:divBdr>
            </w:div>
            <w:div w:id="1487891278">
              <w:marLeft w:val="0"/>
              <w:marRight w:val="0"/>
              <w:marTop w:val="0"/>
              <w:marBottom w:val="0"/>
              <w:divBdr>
                <w:top w:val="none" w:sz="0" w:space="0" w:color="auto"/>
                <w:left w:val="none" w:sz="0" w:space="0" w:color="auto"/>
                <w:bottom w:val="none" w:sz="0" w:space="0" w:color="auto"/>
                <w:right w:val="none" w:sz="0" w:space="0" w:color="auto"/>
              </w:divBdr>
            </w:div>
            <w:div w:id="1792018613">
              <w:marLeft w:val="0"/>
              <w:marRight w:val="0"/>
              <w:marTop w:val="0"/>
              <w:marBottom w:val="0"/>
              <w:divBdr>
                <w:top w:val="none" w:sz="0" w:space="0" w:color="auto"/>
                <w:left w:val="none" w:sz="0" w:space="0" w:color="auto"/>
                <w:bottom w:val="none" w:sz="0" w:space="0" w:color="auto"/>
                <w:right w:val="none" w:sz="0" w:space="0" w:color="auto"/>
              </w:divBdr>
            </w:div>
          </w:divsChild>
        </w:div>
        <w:div w:id="1489904453">
          <w:marLeft w:val="0"/>
          <w:marRight w:val="0"/>
          <w:marTop w:val="0"/>
          <w:marBottom w:val="0"/>
          <w:divBdr>
            <w:top w:val="none" w:sz="0" w:space="0" w:color="auto"/>
            <w:left w:val="none" w:sz="0" w:space="0" w:color="auto"/>
            <w:bottom w:val="none" w:sz="0" w:space="0" w:color="auto"/>
            <w:right w:val="none" w:sz="0" w:space="0" w:color="auto"/>
          </w:divBdr>
        </w:div>
        <w:div w:id="1492604595">
          <w:marLeft w:val="0"/>
          <w:marRight w:val="0"/>
          <w:marTop w:val="0"/>
          <w:marBottom w:val="0"/>
          <w:divBdr>
            <w:top w:val="none" w:sz="0" w:space="0" w:color="auto"/>
            <w:left w:val="none" w:sz="0" w:space="0" w:color="auto"/>
            <w:bottom w:val="none" w:sz="0" w:space="0" w:color="auto"/>
            <w:right w:val="none" w:sz="0" w:space="0" w:color="auto"/>
          </w:divBdr>
        </w:div>
        <w:div w:id="1495685215">
          <w:marLeft w:val="0"/>
          <w:marRight w:val="0"/>
          <w:marTop w:val="0"/>
          <w:marBottom w:val="0"/>
          <w:divBdr>
            <w:top w:val="none" w:sz="0" w:space="0" w:color="auto"/>
            <w:left w:val="none" w:sz="0" w:space="0" w:color="auto"/>
            <w:bottom w:val="none" w:sz="0" w:space="0" w:color="auto"/>
            <w:right w:val="none" w:sz="0" w:space="0" w:color="auto"/>
          </w:divBdr>
        </w:div>
        <w:div w:id="1506481800">
          <w:marLeft w:val="0"/>
          <w:marRight w:val="0"/>
          <w:marTop w:val="0"/>
          <w:marBottom w:val="0"/>
          <w:divBdr>
            <w:top w:val="none" w:sz="0" w:space="0" w:color="auto"/>
            <w:left w:val="none" w:sz="0" w:space="0" w:color="auto"/>
            <w:bottom w:val="none" w:sz="0" w:space="0" w:color="auto"/>
            <w:right w:val="none" w:sz="0" w:space="0" w:color="auto"/>
          </w:divBdr>
          <w:divsChild>
            <w:div w:id="174148862">
              <w:marLeft w:val="0"/>
              <w:marRight w:val="0"/>
              <w:marTop w:val="0"/>
              <w:marBottom w:val="0"/>
              <w:divBdr>
                <w:top w:val="none" w:sz="0" w:space="0" w:color="auto"/>
                <w:left w:val="none" w:sz="0" w:space="0" w:color="auto"/>
                <w:bottom w:val="none" w:sz="0" w:space="0" w:color="auto"/>
                <w:right w:val="none" w:sz="0" w:space="0" w:color="auto"/>
              </w:divBdr>
            </w:div>
            <w:div w:id="639113908">
              <w:marLeft w:val="0"/>
              <w:marRight w:val="0"/>
              <w:marTop w:val="0"/>
              <w:marBottom w:val="0"/>
              <w:divBdr>
                <w:top w:val="none" w:sz="0" w:space="0" w:color="auto"/>
                <w:left w:val="none" w:sz="0" w:space="0" w:color="auto"/>
                <w:bottom w:val="none" w:sz="0" w:space="0" w:color="auto"/>
                <w:right w:val="none" w:sz="0" w:space="0" w:color="auto"/>
              </w:divBdr>
            </w:div>
            <w:div w:id="1481538429">
              <w:marLeft w:val="0"/>
              <w:marRight w:val="0"/>
              <w:marTop w:val="0"/>
              <w:marBottom w:val="0"/>
              <w:divBdr>
                <w:top w:val="none" w:sz="0" w:space="0" w:color="auto"/>
                <w:left w:val="none" w:sz="0" w:space="0" w:color="auto"/>
                <w:bottom w:val="none" w:sz="0" w:space="0" w:color="auto"/>
                <w:right w:val="none" w:sz="0" w:space="0" w:color="auto"/>
              </w:divBdr>
            </w:div>
            <w:div w:id="1715690988">
              <w:marLeft w:val="0"/>
              <w:marRight w:val="0"/>
              <w:marTop w:val="0"/>
              <w:marBottom w:val="0"/>
              <w:divBdr>
                <w:top w:val="none" w:sz="0" w:space="0" w:color="auto"/>
                <w:left w:val="none" w:sz="0" w:space="0" w:color="auto"/>
                <w:bottom w:val="none" w:sz="0" w:space="0" w:color="auto"/>
                <w:right w:val="none" w:sz="0" w:space="0" w:color="auto"/>
              </w:divBdr>
            </w:div>
            <w:div w:id="1870145464">
              <w:marLeft w:val="0"/>
              <w:marRight w:val="0"/>
              <w:marTop w:val="0"/>
              <w:marBottom w:val="0"/>
              <w:divBdr>
                <w:top w:val="none" w:sz="0" w:space="0" w:color="auto"/>
                <w:left w:val="none" w:sz="0" w:space="0" w:color="auto"/>
                <w:bottom w:val="none" w:sz="0" w:space="0" w:color="auto"/>
                <w:right w:val="none" w:sz="0" w:space="0" w:color="auto"/>
              </w:divBdr>
            </w:div>
          </w:divsChild>
        </w:div>
        <w:div w:id="1509976555">
          <w:marLeft w:val="0"/>
          <w:marRight w:val="0"/>
          <w:marTop w:val="0"/>
          <w:marBottom w:val="0"/>
          <w:divBdr>
            <w:top w:val="none" w:sz="0" w:space="0" w:color="auto"/>
            <w:left w:val="none" w:sz="0" w:space="0" w:color="auto"/>
            <w:bottom w:val="none" w:sz="0" w:space="0" w:color="auto"/>
            <w:right w:val="none" w:sz="0" w:space="0" w:color="auto"/>
          </w:divBdr>
        </w:div>
        <w:div w:id="1515997353">
          <w:marLeft w:val="0"/>
          <w:marRight w:val="0"/>
          <w:marTop w:val="0"/>
          <w:marBottom w:val="0"/>
          <w:divBdr>
            <w:top w:val="none" w:sz="0" w:space="0" w:color="auto"/>
            <w:left w:val="none" w:sz="0" w:space="0" w:color="auto"/>
            <w:bottom w:val="none" w:sz="0" w:space="0" w:color="auto"/>
            <w:right w:val="none" w:sz="0" w:space="0" w:color="auto"/>
          </w:divBdr>
        </w:div>
        <w:div w:id="1529366974">
          <w:marLeft w:val="0"/>
          <w:marRight w:val="0"/>
          <w:marTop w:val="0"/>
          <w:marBottom w:val="0"/>
          <w:divBdr>
            <w:top w:val="none" w:sz="0" w:space="0" w:color="auto"/>
            <w:left w:val="none" w:sz="0" w:space="0" w:color="auto"/>
            <w:bottom w:val="none" w:sz="0" w:space="0" w:color="auto"/>
            <w:right w:val="none" w:sz="0" w:space="0" w:color="auto"/>
          </w:divBdr>
          <w:divsChild>
            <w:div w:id="28341490">
              <w:marLeft w:val="0"/>
              <w:marRight w:val="0"/>
              <w:marTop w:val="0"/>
              <w:marBottom w:val="0"/>
              <w:divBdr>
                <w:top w:val="none" w:sz="0" w:space="0" w:color="auto"/>
                <w:left w:val="none" w:sz="0" w:space="0" w:color="auto"/>
                <w:bottom w:val="none" w:sz="0" w:space="0" w:color="auto"/>
                <w:right w:val="none" w:sz="0" w:space="0" w:color="auto"/>
              </w:divBdr>
            </w:div>
            <w:div w:id="59523613">
              <w:marLeft w:val="0"/>
              <w:marRight w:val="0"/>
              <w:marTop w:val="0"/>
              <w:marBottom w:val="0"/>
              <w:divBdr>
                <w:top w:val="none" w:sz="0" w:space="0" w:color="auto"/>
                <w:left w:val="none" w:sz="0" w:space="0" w:color="auto"/>
                <w:bottom w:val="none" w:sz="0" w:space="0" w:color="auto"/>
                <w:right w:val="none" w:sz="0" w:space="0" w:color="auto"/>
              </w:divBdr>
            </w:div>
            <w:div w:id="205682101">
              <w:marLeft w:val="0"/>
              <w:marRight w:val="0"/>
              <w:marTop w:val="0"/>
              <w:marBottom w:val="0"/>
              <w:divBdr>
                <w:top w:val="none" w:sz="0" w:space="0" w:color="auto"/>
                <w:left w:val="none" w:sz="0" w:space="0" w:color="auto"/>
                <w:bottom w:val="none" w:sz="0" w:space="0" w:color="auto"/>
                <w:right w:val="none" w:sz="0" w:space="0" w:color="auto"/>
              </w:divBdr>
            </w:div>
            <w:div w:id="302198888">
              <w:marLeft w:val="0"/>
              <w:marRight w:val="0"/>
              <w:marTop w:val="0"/>
              <w:marBottom w:val="0"/>
              <w:divBdr>
                <w:top w:val="none" w:sz="0" w:space="0" w:color="auto"/>
                <w:left w:val="none" w:sz="0" w:space="0" w:color="auto"/>
                <w:bottom w:val="none" w:sz="0" w:space="0" w:color="auto"/>
                <w:right w:val="none" w:sz="0" w:space="0" w:color="auto"/>
              </w:divBdr>
            </w:div>
            <w:div w:id="1053850075">
              <w:marLeft w:val="0"/>
              <w:marRight w:val="0"/>
              <w:marTop w:val="0"/>
              <w:marBottom w:val="0"/>
              <w:divBdr>
                <w:top w:val="none" w:sz="0" w:space="0" w:color="auto"/>
                <w:left w:val="none" w:sz="0" w:space="0" w:color="auto"/>
                <w:bottom w:val="none" w:sz="0" w:space="0" w:color="auto"/>
                <w:right w:val="none" w:sz="0" w:space="0" w:color="auto"/>
              </w:divBdr>
            </w:div>
          </w:divsChild>
        </w:div>
        <w:div w:id="1536498966">
          <w:marLeft w:val="0"/>
          <w:marRight w:val="0"/>
          <w:marTop w:val="0"/>
          <w:marBottom w:val="0"/>
          <w:divBdr>
            <w:top w:val="none" w:sz="0" w:space="0" w:color="auto"/>
            <w:left w:val="none" w:sz="0" w:space="0" w:color="auto"/>
            <w:bottom w:val="none" w:sz="0" w:space="0" w:color="auto"/>
            <w:right w:val="none" w:sz="0" w:space="0" w:color="auto"/>
          </w:divBdr>
        </w:div>
        <w:div w:id="1567495233">
          <w:marLeft w:val="0"/>
          <w:marRight w:val="0"/>
          <w:marTop w:val="0"/>
          <w:marBottom w:val="0"/>
          <w:divBdr>
            <w:top w:val="none" w:sz="0" w:space="0" w:color="auto"/>
            <w:left w:val="none" w:sz="0" w:space="0" w:color="auto"/>
            <w:bottom w:val="none" w:sz="0" w:space="0" w:color="auto"/>
            <w:right w:val="none" w:sz="0" w:space="0" w:color="auto"/>
          </w:divBdr>
        </w:div>
        <w:div w:id="1567642645">
          <w:marLeft w:val="0"/>
          <w:marRight w:val="0"/>
          <w:marTop w:val="0"/>
          <w:marBottom w:val="0"/>
          <w:divBdr>
            <w:top w:val="none" w:sz="0" w:space="0" w:color="auto"/>
            <w:left w:val="none" w:sz="0" w:space="0" w:color="auto"/>
            <w:bottom w:val="none" w:sz="0" w:space="0" w:color="auto"/>
            <w:right w:val="none" w:sz="0" w:space="0" w:color="auto"/>
          </w:divBdr>
          <w:divsChild>
            <w:div w:id="718473863">
              <w:marLeft w:val="0"/>
              <w:marRight w:val="0"/>
              <w:marTop w:val="0"/>
              <w:marBottom w:val="0"/>
              <w:divBdr>
                <w:top w:val="none" w:sz="0" w:space="0" w:color="auto"/>
                <w:left w:val="none" w:sz="0" w:space="0" w:color="auto"/>
                <w:bottom w:val="none" w:sz="0" w:space="0" w:color="auto"/>
                <w:right w:val="none" w:sz="0" w:space="0" w:color="auto"/>
              </w:divBdr>
            </w:div>
            <w:div w:id="1360665164">
              <w:marLeft w:val="0"/>
              <w:marRight w:val="0"/>
              <w:marTop w:val="0"/>
              <w:marBottom w:val="0"/>
              <w:divBdr>
                <w:top w:val="none" w:sz="0" w:space="0" w:color="auto"/>
                <w:left w:val="none" w:sz="0" w:space="0" w:color="auto"/>
                <w:bottom w:val="none" w:sz="0" w:space="0" w:color="auto"/>
                <w:right w:val="none" w:sz="0" w:space="0" w:color="auto"/>
              </w:divBdr>
            </w:div>
            <w:div w:id="1418820375">
              <w:marLeft w:val="0"/>
              <w:marRight w:val="0"/>
              <w:marTop w:val="0"/>
              <w:marBottom w:val="0"/>
              <w:divBdr>
                <w:top w:val="none" w:sz="0" w:space="0" w:color="auto"/>
                <w:left w:val="none" w:sz="0" w:space="0" w:color="auto"/>
                <w:bottom w:val="none" w:sz="0" w:space="0" w:color="auto"/>
                <w:right w:val="none" w:sz="0" w:space="0" w:color="auto"/>
              </w:divBdr>
            </w:div>
            <w:div w:id="1874075561">
              <w:marLeft w:val="0"/>
              <w:marRight w:val="0"/>
              <w:marTop w:val="0"/>
              <w:marBottom w:val="0"/>
              <w:divBdr>
                <w:top w:val="none" w:sz="0" w:space="0" w:color="auto"/>
                <w:left w:val="none" w:sz="0" w:space="0" w:color="auto"/>
                <w:bottom w:val="none" w:sz="0" w:space="0" w:color="auto"/>
                <w:right w:val="none" w:sz="0" w:space="0" w:color="auto"/>
              </w:divBdr>
            </w:div>
            <w:div w:id="2019889676">
              <w:marLeft w:val="0"/>
              <w:marRight w:val="0"/>
              <w:marTop w:val="0"/>
              <w:marBottom w:val="0"/>
              <w:divBdr>
                <w:top w:val="none" w:sz="0" w:space="0" w:color="auto"/>
                <w:left w:val="none" w:sz="0" w:space="0" w:color="auto"/>
                <w:bottom w:val="none" w:sz="0" w:space="0" w:color="auto"/>
                <w:right w:val="none" w:sz="0" w:space="0" w:color="auto"/>
              </w:divBdr>
            </w:div>
          </w:divsChild>
        </w:div>
        <w:div w:id="1579746136">
          <w:marLeft w:val="0"/>
          <w:marRight w:val="0"/>
          <w:marTop w:val="0"/>
          <w:marBottom w:val="0"/>
          <w:divBdr>
            <w:top w:val="none" w:sz="0" w:space="0" w:color="auto"/>
            <w:left w:val="none" w:sz="0" w:space="0" w:color="auto"/>
            <w:bottom w:val="none" w:sz="0" w:space="0" w:color="auto"/>
            <w:right w:val="none" w:sz="0" w:space="0" w:color="auto"/>
          </w:divBdr>
        </w:div>
        <w:div w:id="1593784832">
          <w:marLeft w:val="0"/>
          <w:marRight w:val="0"/>
          <w:marTop w:val="0"/>
          <w:marBottom w:val="0"/>
          <w:divBdr>
            <w:top w:val="none" w:sz="0" w:space="0" w:color="auto"/>
            <w:left w:val="none" w:sz="0" w:space="0" w:color="auto"/>
            <w:bottom w:val="none" w:sz="0" w:space="0" w:color="auto"/>
            <w:right w:val="none" w:sz="0" w:space="0" w:color="auto"/>
          </w:divBdr>
        </w:div>
        <w:div w:id="1609851978">
          <w:marLeft w:val="0"/>
          <w:marRight w:val="0"/>
          <w:marTop w:val="0"/>
          <w:marBottom w:val="0"/>
          <w:divBdr>
            <w:top w:val="none" w:sz="0" w:space="0" w:color="auto"/>
            <w:left w:val="none" w:sz="0" w:space="0" w:color="auto"/>
            <w:bottom w:val="none" w:sz="0" w:space="0" w:color="auto"/>
            <w:right w:val="none" w:sz="0" w:space="0" w:color="auto"/>
          </w:divBdr>
          <w:divsChild>
            <w:div w:id="258832014">
              <w:marLeft w:val="0"/>
              <w:marRight w:val="0"/>
              <w:marTop w:val="0"/>
              <w:marBottom w:val="0"/>
              <w:divBdr>
                <w:top w:val="none" w:sz="0" w:space="0" w:color="auto"/>
                <w:left w:val="none" w:sz="0" w:space="0" w:color="auto"/>
                <w:bottom w:val="none" w:sz="0" w:space="0" w:color="auto"/>
                <w:right w:val="none" w:sz="0" w:space="0" w:color="auto"/>
              </w:divBdr>
            </w:div>
            <w:div w:id="931935574">
              <w:marLeft w:val="0"/>
              <w:marRight w:val="0"/>
              <w:marTop w:val="0"/>
              <w:marBottom w:val="0"/>
              <w:divBdr>
                <w:top w:val="none" w:sz="0" w:space="0" w:color="auto"/>
                <w:left w:val="none" w:sz="0" w:space="0" w:color="auto"/>
                <w:bottom w:val="none" w:sz="0" w:space="0" w:color="auto"/>
                <w:right w:val="none" w:sz="0" w:space="0" w:color="auto"/>
              </w:divBdr>
            </w:div>
            <w:div w:id="983433273">
              <w:marLeft w:val="0"/>
              <w:marRight w:val="0"/>
              <w:marTop w:val="0"/>
              <w:marBottom w:val="0"/>
              <w:divBdr>
                <w:top w:val="none" w:sz="0" w:space="0" w:color="auto"/>
                <w:left w:val="none" w:sz="0" w:space="0" w:color="auto"/>
                <w:bottom w:val="none" w:sz="0" w:space="0" w:color="auto"/>
                <w:right w:val="none" w:sz="0" w:space="0" w:color="auto"/>
              </w:divBdr>
            </w:div>
            <w:div w:id="1001272579">
              <w:marLeft w:val="0"/>
              <w:marRight w:val="0"/>
              <w:marTop w:val="0"/>
              <w:marBottom w:val="0"/>
              <w:divBdr>
                <w:top w:val="none" w:sz="0" w:space="0" w:color="auto"/>
                <w:left w:val="none" w:sz="0" w:space="0" w:color="auto"/>
                <w:bottom w:val="none" w:sz="0" w:space="0" w:color="auto"/>
                <w:right w:val="none" w:sz="0" w:space="0" w:color="auto"/>
              </w:divBdr>
            </w:div>
            <w:div w:id="1182545069">
              <w:marLeft w:val="0"/>
              <w:marRight w:val="0"/>
              <w:marTop w:val="0"/>
              <w:marBottom w:val="0"/>
              <w:divBdr>
                <w:top w:val="none" w:sz="0" w:space="0" w:color="auto"/>
                <w:left w:val="none" w:sz="0" w:space="0" w:color="auto"/>
                <w:bottom w:val="none" w:sz="0" w:space="0" w:color="auto"/>
                <w:right w:val="none" w:sz="0" w:space="0" w:color="auto"/>
              </w:divBdr>
            </w:div>
          </w:divsChild>
        </w:div>
        <w:div w:id="1618633581">
          <w:marLeft w:val="0"/>
          <w:marRight w:val="0"/>
          <w:marTop w:val="0"/>
          <w:marBottom w:val="0"/>
          <w:divBdr>
            <w:top w:val="none" w:sz="0" w:space="0" w:color="auto"/>
            <w:left w:val="none" w:sz="0" w:space="0" w:color="auto"/>
            <w:bottom w:val="none" w:sz="0" w:space="0" w:color="auto"/>
            <w:right w:val="none" w:sz="0" w:space="0" w:color="auto"/>
          </w:divBdr>
        </w:div>
        <w:div w:id="1650209690">
          <w:marLeft w:val="0"/>
          <w:marRight w:val="0"/>
          <w:marTop w:val="0"/>
          <w:marBottom w:val="0"/>
          <w:divBdr>
            <w:top w:val="none" w:sz="0" w:space="0" w:color="auto"/>
            <w:left w:val="none" w:sz="0" w:space="0" w:color="auto"/>
            <w:bottom w:val="none" w:sz="0" w:space="0" w:color="auto"/>
            <w:right w:val="none" w:sz="0" w:space="0" w:color="auto"/>
          </w:divBdr>
        </w:div>
        <w:div w:id="1658534531">
          <w:marLeft w:val="0"/>
          <w:marRight w:val="0"/>
          <w:marTop w:val="0"/>
          <w:marBottom w:val="0"/>
          <w:divBdr>
            <w:top w:val="none" w:sz="0" w:space="0" w:color="auto"/>
            <w:left w:val="none" w:sz="0" w:space="0" w:color="auto"/>
            <w:bottom w:val="none" w:sz="0" w:space="0" w:color="auto"/>
            <w:right w:val="none" w:sz="0" w:space="0" w:color="auto"/>
          </w:divBdr>
          <w:divsChild>
            <w:div w:id="1588464807">
              <w:marLeft w:val="-75"/>
              <w:marRight w:val="0"/>
              <w:marTop w:val="30"/>
              <w:marBottom w:val="30"/>
              <w:divBdr>
                <w:top w:val="none" w:sz="0" w:space="0" w:color="auto"/>
                <w:left w:val="none" w:sz="0" w:space="0" w:color="auto"/>
                <w:bottom w:val="none" w:sz="0" w:space="0" w:color="auto"/>
                <w:right w:val="none" w:sz="0" w:space="0" w:color="auto"/>
              </w:divBdr>
              <w:divsChild>
                <w:div w:id="855267133">
                  <w:marLeft w:val="0"/>
                  <w:marRight w:val="0"/>
                  <w:marTop w:val="0"/>
                  <w:marBottom w:val="0"/>
                  <w:divBdr>
                    <w:top w:val="none" w:sz="0" w:space="0" w:color="auto"/>
                    <w:left w:val="none" w:sz="0" w:space="0" w:color="auto"/>
                    <w:bottom w:val="none" w:sz="0" w:space="0" w:color="auto"/>
                    <w:right w:val="none" w:sz="0" w:space="0" w:color="auto"/>
                  </w:divBdr>
                  <w:divsChild>
                    <w:div w:id="1472869491">
                      <w:marLeft w:val="0"/>
                      <w:marRight w:val="0"/>
                      <w:marTop w:val="0"/>
                      <w:marBottom w:val="0"/>
                      <w:divBdr>
                        <w:top w:val="none" w:sz="0" w:space="0" w:color="auto"/>
                        <w:left w:val="none" w:sz="0" w:space="0" w:color="auto"/>
                        <w:bottom w:val="none" w:sz="0" w:space="0" w:color="auto"/>
                        <w:right w:val="none" w:sz="0" w:space="0" w:color="auto"/>
                      </w:divBdr>
                    </w:div>
                  </w:divsChild>
                </w:div>
                <w:div w:id="981931497">
                  <w:marLeft w:val="0"/>
                  <w:marRight w:val="0"/>
                  <w:marTop w:val="0"/>
                  <w:marBottom w:val="0"/>
                  <w:divBdr>
                    <w:top w:val="none" w:sz="0" w:space="0" w:color="auto"/>
                    <w:left w:val="none" w:sz="0" w:space="0" w:color="auto"/>
                    <w:bottom w:val="none" w:sz="0" w:space="0" w:color="auto"/>
                    <w:right w:val="none" w:sz="0" w:space="0" w:color="auto"/>
                  </w:divBdr>
                  <w:divsChild>
                    <w:div w:id="1184785860">
                      <w:marLeft w:val="0"/>
                      <w:marRight w:val="0"/>
                      <w:marTop w:val="0"/>
                      <w:marBottom w:val="0"/>
                      <w:divBdr>
                        <w:top w:val="none" w:sz="0" w:space="0" w:color="auto"/>
                        <w:left w:val="none" w:sz="0" w:space="0" w:color="auto"/>
                        <w:bottom w:val="none" w:sz="0" w:space="0" w:color="auto"/>
                        <w:right w:val="none" w:sz="0" w:space="0" w:color="auto"/>
                      </w:divBdr>
                    </w:div>
                  </w:divsChild>
                </w:div>
                <w:div w:id="1702317130">
                  <w:marLeft w:val="0"/>
                  <w:marRight w:val="0"/>
                  <w:marTop w:val="0"/>
                  <w:marBottom w:val="0"/>
                  <w:divBdr>
                    <w:top w:val="none" w:sz="0" w:space="0" w:color="auto"/>
                    <w:left w:val="none" w:sz="0" w:space="0" w:color="auto"/>
                    <w:bottom w:val="none" w:sz="0" w:space="0" w:color="auto"/>
                    <w:right w:val="none" w:sz="0" w:space="0" w:color="auto"/>
                  </w:divBdr>
                  <w:divsChild>
                    <w:div w:id="1598517085">
                      <w:marLeft w:val="0"/>
                      <w:marRight w:val="0"/>
                      <w:marTop w:val="0"/>
                      <w:marBottom w:val="0"/>
                      <w:divBdr>
                        <w:top w:val="none" w:sz="0" w:space="0" w:color="auto"/>
                        <w:left w:val="none" w:sz="0" w:space="0" w:color="auto"/>
                        <w:bottom w:val="none" w:sz="0" w:space="0" w:color="auto"/>
                        <w:right w:val="none" w:sz="0" w:space="0" w:color="auto"/>
                      </w:divBdr>
                    </w:div>
                  </w:divsChild>
                </w:div>
                <w:div w:id="2130664559">
                  <w:marLeft w:val="0"/>
                  <w:marRight w:val="0"/>
                  <w:marTop w:val="0"/>
                  <w:marBottom w:val="0"/>
                  <w:divBdr>
                    <w:top w:val="none" w:sz="0" w:space="0" w:color="auto"/>
                    <w:left w:val="none" w:sz="0" w:space="0" w:color="auto"/>
                    <w:bottom w:val="none" w:sz="0" w:space="0" w:color="auto"/>
                    <w:right w:val="none" w:sz="0" w:space="0" w:color="auto"/>
                  </w:divBdr>
                  <w:divsChild>
                    <w:div w:id="295910581">
                      <w:marLeft w:val="0"/>
                      <w:marRight w:val="0"/>
                      <w:marTop w:val="0"/>
                      <w:marBottom w:val="0"/>
                      <w:divBdr>
                        <w:top w:val="none" w:sz="0" w:space="0" w:color="auto"/>
                        <w:left w:val="none" w:sz="0" w:space="0" w:color="auto"/>
                        <w:bottom w:val="none" w:sz="0" w:space="0" w:color="auto"/>
                        <w:right w:val="none" w:sz="0" w:space="0" w:color="auto"/>
                      </w:divBdr>
                    </w:div>
                    <w:div w:id="640620121">
                      <w:marLeft w:val="0"/>
                      <w:marRight w:val="0"/>
                      <w:marTop w:val="0"/>
                      <w:marBottom w:val="0"/>
                      <w:divBdr>
                        <w:top w:val="none" w:sz="0" w:space="0" w:color="auto"/>
                        <w:left w:val="none" w:sz="0" w:space="0" w:color="auto"/>
                        <w:bottom w:val="none" w:sz="0" w:space="0" w:color="auto"/>
                        <w:right w:val="none" w:sz="0" w:space="0" w:color="auto"/>
                      </w:divBdr>
                    </w:div>
                    <w:div w:id="815336927">
                      <w:marLeft w:val="0"/>
                      <w:marRight w:val="0"/>
                      <w:marTop w:val="0"/>
                      <w:marBottom w:val="0"/>
                      <w:divBdr>
                        <w:top w:val="none" w:sz="0" w:space="0" w:color="auto"/>
                        <w:left w:val="none" w:sz="0" w:space="0" w:color="auto"/>
                        <w:bottom w:val="none" w:sz="0" w:space="0" w:color="auto"/>
                        <w:right w:val="none" w:sz="0" w:space="0" w:color="auto"/>
                      </w:divBdr>
                    </w:div>
                    <w:div w:id="840857371">
                      <w:marLeft w:val="0"/>
                      <w:marRight w:val="0"/>
                      <w:marTop w:val="0"/>
                      <w:marBottom w:val="0"/>
                      <w:divBdr>
                        <w:top w:val="none" w:sz="0" w:space="0" w:color="auto"/>
                        <w:left w:val="none" w:sz="0" w:space="0" w:color="auto"/>
                        <w:bottom w:val="none" w:sz="0" w:space="0" w:color="auto"/>
                        <w:right w:val="none" w:sz="0" w:space="0" w:color="auto"/>
                      </w:divBdr>
                    </w:div>
                    <w:div w:id="1264343662">
                      <w:marLeft w:val="0"/>
                      <w:marRight w:val="0"/>
                      <w:marTop w:val="0"/>
                      <w:marBottom w:val="0"/>
                      <w:divBdr>
                        <w:top w:val="none" w:sz="0" w:space="0" w:color="auto"/>
                        <w:left w:val="none" w:sz="0" w:space="0" w:color="auto"/>
                        <w:bottom w:val="none" w:sz="0" w:space="0" w:color="auto"/>
                        <w:right w:val="none" w:sz="0" w:space="0" w:color="auto"/>
                      </w:divBdr>
                    </w:div>
                    <w:div w:id="1567371968">
                      <w:marLeft w:val="0"/>
                      <w:marRight w:val="0"/>
                      <w:marTop w:val="0"/>
                      <w:marBottom w:val="0"/>
                      <w:divBdr>
                        <w:top w:val="none" w:sz="0" w:space="0" w:color="auto"/>
                        <w:left w:val="none" w:sz="0" w:space="0" w:color="auto"/>
                        <w:bottom w:val="none" w:sz="0" w:space="0" w:color="auto"/>
                        <w:right w:val="none" w:sz="0" w:space="0" w:color="auto"/>
                      </w:divBdr>
                    </w:div>
                    <w:div w:id="20010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5055">
          <w:marLeft w:val="0"/>
          <w:marRight w:val="0"/>
          <w:marTop w:val="0"/>
          <w:marBottom w:val="0"/>
          <w:divBdr>
            <w:top w:val="none" w:sz="0" w:space="0" w:color="auto"/>
            <w:left w:val="none" w:sz="0" w:space="0" w:color="auto"/>
            <w:bottom w:val="none" w:sz="0" w:space="0" w:color="auto"/>
            <w:right w:val="none" w:sz="0" w:space="0" w:color="auto"/>
          </w:divBdr>
        </w:div>
        <w:div w:id="1697073793">
          <w:marLeft w:val="0"/>
          <w:marRight w:val="0"/>
          <w:marTop w:val="0"/>
          <w:marBottom w:val="0"/>
          <w:divBdr>
            <w:top w:val="none" w:sz="0" w:space="0" w:color="auto"/>
            <w:left w:val="none" w:sz="0" w:space="0" w:color="auto"/>
            <w:bottom w:val="none" w:sz="0" w:space="0" w:color="auto"/>
            <w:right w:val="none" w:sz="0" w:space="0" w:color="auto"/>
          </w:divBdr>
        </w:div>
        <w:div w:id="1706905191">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sChild>
            <w:div w:id="236523185">
              <w:marLeft w:val="0"/>
              <w:marRight w:val="0"/>
              <w:marTop w:val="0"/>
              <w:marBottom w:val="0"/>
              <w:divBdr>
                <w:top w:val="none" w:sz="0" w:space="0" w:color="auto"/>
                <w:left w:val="none" w:sz="0" w:space="0" w:color="auto"/>
                <w:bottom w:val="none" w:sz="0" w:space="0" w:color="auto"/>
                <w:right w:val="none" w:sz="0" w:space="0" w:color="auto"/>
              </w:divBdr>
            </w:div>
            <w:div w:id="545531613">
              <w:marLeft w:val="0"/>
              <w:marRight w:val="0"/>
              <w:marTop w:val="0"/>
              <w:marBottom w:val="0"/>
              <w:divBdr>
                <w:top w:val="none" w:sz="0" w:space="0" w:color="auto"/>
                <w:left w:val="none" w:sz="0" w:space="0" w:color="auto"/>
                <w:bottom w:val="none" w:sz="0" w:space="0" w:color="auto"/>
                <w:right w:val="none" w:sz="0" w:space="0" w:color="auto"/>
              </w:divBdr>
            </w:div>
            <w:div w:id="639307713">
              <w:marLeft w:val="0"/>
              <w:marRight w:val="0"/>
              <w:marTop w:val="0"/>
              <w:marBottom w:val="0"/>
              <w:divBdr>
                <w:top w:val="none" w:sz="0" w:space="0" w:color="auto"/>
                <w:left w:val="none" w:sz="0" w:space="0" w:color="auto"/>
                <w:bottom w:val="none" w:sz="0" w:space="0" w:color="auto"/>
                <w:right w:val="none" w:sz="0" w:space="0" w:color="auto"/>
              </w:divBdr>
            </w:div>
            <w:div w:id="903561990">
              <w:marLeft w:val="0"/>
              <w:marRight w:val="0"/>
              <w:marTop w:val="0"/>
              <w:marBottom w:val="0"/>
              <w:divBdr>
                <w:top w:val="none" w:sz="0" w:space="0" w:color="auto"/>
                <w:left w:val="none" w:sz="0" w:space="0" w:color="auto"/>
                <w:bottom w:val="none" w:sz="0" w:space="0" w:color="auto"/>
                <w:right w:val="none" w:sz="0" w:space="0" w:color="auto"/>
              </w:divBdr>
            </w:div>
            <w:div w:id="2032027107">
              <w:marLeft w:val="0"/>
              <w:marRight w:val="0"/>
              <w:marTop w:val="0"/>
              <w:marBottom w:val="0"/>
              <w:divBdr>
                <w:top w:val="none" w:sz="0" w:space="0" w:color="auto"/>
                <w:left w:val="none" w:sz="0" w:space="0" w:color="auto"/>
                <w:bottom w:val="none" w:sz="0" w:space="0" w:color="auto"/>
                <w:right w:val="none" w:sz="0" w:space="0" w:color="auto"/>
              </w:divBdr>
            </w:div>
          </w:divsChild>
        </w:div>
        <w:div w:id="1712680695">
          <w:marLeft w:val="0"/>
          <w:marRight w:val="0"/>
          <w:marTop w:val="0"/>
          <w:marBottom w:val="0"/>
          <w:divBdr>
            <w:top w:val="none" w:sz="0" w:space="0" w:color="auto"/>
            <w:left w:val="none" w:sz="0" w:space="0" w:color="auto"/>
            <w:bottom w:val="none" w:sz="0" w:space="0" w:color="auto"/>
            <w:right w:val="none" w:sz="0" w:space="0" w:color="auto"/>
          </w:divBdr>
        </w:div>
        <w:div w:id="1715276636">
          <w:marLeft w:val="0"/>
          <w:marRight w:val="0"/>
          <w:marTop w:val="0"/>
          <w:marBottom w:val="0"/>
          <w:divBdr>
            <w:top w:val="none" w:sz="0" w:space="0" w:color="auto"/>
            <w:left w:val="none" w:sz="0" w:space="0" w:color="auto"/>
            <w:bottom w:val="none" w:sz="0" w:space="0" w:color="auto"/>
            <w:right w:val="none" w:sz="0" w:space="0" w:color="auto"/>
          </w:divBdr>
        </w:div>
        <w:div w:id="1721396081">
          <w:marLeft w:val="0"/>
          <w:marRight w:val="0"/>
          <w:marTop w:val="0"/>
          <w:marBottom w:val="0"/>
          <w:divBdr>
            <w:top w:val="none" w:sz="0" w:space="0" w:color="auto"/>
            <w:left w:val="none" w:sz="0" w:space="0" w:color="auto"/>
            <w:bottom w:val="none" w:sz="0" w:space="0" w:color="auto"/>
            <w:right w:val="none" w:sz="0" w:space="0" w:color="auto"/>
          </w:divBdr>
        </w:div>
        <w:div w:id="1730760776">
          <w:marLeft w:val="0"/>
          <w:marRight w:val="0"/>
          <w:marTop w:val="0"/>
          <w:marBottom w:val="0"/>
          <w:divBdr>
            <w:top w:val="none" w:sz="0" w:space="0" w:color="auto"/>
            <w:left w:val="none" w:sz="0" w:space="0" w:color="auto"/>
            <w:bottom w:val="none" w:sz="0" w:space="0" w:color="auto"/>
            <w:right w:val="none" w:sz="0" w:space="0" w:color="auto"/>
          </w:divBdr>
          <w:divsChild>
            <w:div w:id="665522096">
              <w:marLeft w:val="0"/>
              <w:marRight w:val="0"/>
              <w:marTop w:val="0"/>
              <w:marBottom w:val="0"/>
              <w:divBdr>
                <w:top w:val="none" w:sz="0" w:space="0" w:color="auto"/>
                <w:left w:val="none" w:sz="0" w:space="0" w:color="auto"/>
                <w:bottom w:val="none" w:sz="0" w:space="0" w:color="auto"/>
                <w:right w:val="none" w:sz="0" w:space="0" w:color="auto"/>
              </w:divBdr>
            </w:div>
            <w:div w:id="1139496459">
              <w:marLeft w:val="0"/>
              <w:marRight w:val="0"/>
              <w:marTop w:val="0"/>
              <w:marBottom w:val="0"/>
              <w:divBdr>
                <w:top w:val="none" w:sz="0" w:space="0" w:color="auto"/>
                <w:left w:val="none" w:sz="0" w:space="0" w:color="auto"/>
                <w:bottom w:val="none" w:sz="0" w:space="0" w:color="auto"/>
                <w:right w:val="none" w:sz="0" w:space="0" w:color="auto"/>
              </w:divBdr>
            </w:div>
            <w:div w:id="1654021850">
              <w:marLeft w:val="0"/>
              <w:marRight w:val="0"/>
              <w:marTop w:val="0"/>
              <w:marBottom w:val="0"/>
              <w:divBdr>
                <w:top w:val="none" w:sz="0" w:space="0" w:color="auto"/>
                <w:left w:val="none" w:sz="0" w:space="0" w:color="auto"/>
                <w:bottom w:val="none" w:sz="0" w:space="0" w:color="auto"/>
                <w:right w:val="none" w:sz="0" w:space="0" w:color="auto"/>
              </w:divBdr>
            </w:div>
            <w:div w:id="1709720790">
              <w:marLeft w:val="0"/>
              <w:marRight w:val="0"/>
              <w:marTop w:val="0"/>
              <w:marBottom w:val="0"/>
              <w:divBdr>
                <w:top w:val="none" w:sz="0" w:space="0" w:color="auto"/>
                <w:left w:val="none" w:sz="0" w:space="0" w:color="auto"/>
                <w:bottom w:val="none" w:sz="0" w:space="0" w:color="auto"/>
                <w:right w:val="none" w:sz="0" w:space="0" w:color="auto"/>
              </w:divBdr>
            </w:div>
            <w:div w:id="1778210466">
              <w:marLeft w:val="0"/>
              <w:marRight w:val="0"/>
              <w:marTop w:val="0"/>
              <w:marBottom w:val="0"/>
              <w:divBdr>
                <w:top w:val="none" w:sz="0" w:space="0" w:color="auto"/>
                <w:left w:val="none" w:sz="0" w:space="0" w:color="auto"/>
                <w:bottom w:val="none" w:sz="0" w:space="0" w:color="auto"/>
                <w:right w:val="none" w:sz="0" w:space="0" w:color="auto"/>
              </w:divBdr>
            </w:div>
          </w:divsChild>
        </w:div>
        <w:div w:id="1746106035">
          <w:marLeft w:val="0"/>
          <w:marRight w:val="0"/>
          <w:marTop w:val="0"/>
          <w:marBottom w:val="0"/>
          <w:divBdr>
            <w:top w:val="none" w:sz="0" w:space="0" w:color="auto"/>
            <w:left w:val="none" w:sz="0" w:space="0" w:color="auto"/>
            <w:bottom w:val="none" w:sz="0" w:space="0" w:color="auto"/>
            <w:right w:val="none" w:sz="0" w:space="0" w:color="auto"/>
          </w:divBdr>
        </w:div>
        <w:div w:id="1753621678">
          <w:marLeft w:val="0"/>
          <w:marRight w:val="0"/>
          <w:marTop w:val="0"/>
          <w:marBottom w:val="0"/>
          <w:divBdr>
            <w:top w:val="none" w:sz="0" w:space="0" w:color="auto"/>
            <w:left w:val="none" w:sz="0" w:space="0" w:color="auto"/>
            <w:bottom w:val="none" w:sz="0" w:space="0" w:color="auto"/>
            <w:right w:val="none" w:sz="0" w:space="0" w:color="auto"/>
          </w:divBdr>
          <w:divsChild>
            <w:div w:id="486748116">
              <w:marLeft w:val="0"/>
              <w:marRight w:val="0"/>
              <w:marTop w:val="0"/>
              <w:marBottom w:val="0"/>
              <w:divBdr>
                <w:top w:val="none" w:sz="0" w:space="0" w:color="auto"/>
                <w:left w:val="none" w:sz="0" w:space="0" w:color="auto"/>
                <w:bottom w:val="none" w:sz="0" w:space="0" w:color="auto"/>
                <w:right w:val="none" w:sz="0" w:space="0" w:color="auto"/>
              </w:divBdr>
            </w:div>
            <w:div w:id="853229203">
              <w:marLeft w:val="0"/>
              <w:marRight w:val="0"/>
              <w:marTop w:val="0"/>
              <w:marBottom w:val="0"/>
              <w:divBdr>
                <w:top w:val="none" w:sz="0" w:space="0" w:color="auto"/>
                <w:left w:val="none" w:sz="0" w:space="0" w:color="auto"/>
                <w:bottom w:val="none" w:sz="0" w:space="0" w:color="auto"/>
                <w:right w:val="none" w:sz="0" w:space="0" w:color="auto"/>
              </w:divBdr>
            </w:div>
            <w:div w:id="991256398">
              <w:marLeft w:val="0"/>
              <w:marRight w:val="0"/>
              <w:marTop w:val="0"/>
              <w:marBottom w:val="0"/>
              <w:divBdr>
                <w:top w:val="none" w:sz="0" w:space="0" w:color="auto"/>
                <w:left w:val="none" w:sz="0" w:space="0" w:color="auto"/>
                <w:bottom w:val="none" w:sz="0" w:space="0" w:color="auto"/>
                <w:right w:val="none" w:sz="0" w:space="0" w:color="auto"/>
              </w:divBdr>
            </w:div>
            <w:div w:id="1523283922">
              <w:marLeft w:val="0"/>
              <w:marRight w:val="0"/>
              <w:marTop w:val="0"/>
              <w:marBottom w:val="0"/>
              <w:divBdr>
                <w:top w:val="none" w:sz="0" w:space="0" w:color="auto"/>
                <w:left w:val="none" w:sz="0" w:space="0" w:color="auto"/>
                <w:bottom w:val="none" w:sz="0" w:space="0" w:color="auto"/>
                <w:right w:val="none" w:sz="0" w:space="0" w:color="auto"/>
              </w:divBdr>
            </w:div>
            <w:div w:id="1603685746">
              <w:marLeft w:val="0"/>
              <w:marRight w:val="0"/>
              <w:marTop w:val="0"/>
              <w:marBottom w:val="0"/>
              <w:divBdr>
                <w:top w:val="none" w:sz="0" w:space="0" w:color="auto"/>
                <w:left w:val="none" w:sz="0" w:space="0" w:color="auto"/>
                <w:bottom w:val="none" w:sz="0" w:space="0" w:color="auto"/>
                <w:right w:val="none" w:sz="0" w:space="0" w:color="auto"/>
              </w:divBdr>
            </w:div>
          </w:divsChild>
        </w:div>
        <w:div w:id="1757244190">
          <w:marLeft w:val="0"/>
          <w:marRight w:val="0"/>
          <w:marTop w:val="0"/>
          <w:marBottom w:val="0"/>
          <w:divBdr>
            <w:top w:val="none" w:sz="0" w:space="0" w:color="auto"/>
            <w:left w:val="none" w:sz="0" w:space="0" w:color="auto"/>
            <w:bottom w:val="none" w:sz="0" w:space="0" w:color="auto"/>
            <w:right w:val="none" w:sz="0" w:space="0" w:color="auto"/>
          </w:divBdr>
        </w:div>
        <w:div w:id="1758557600">
          <w:marLeft w:val="0"/>
          <w:marRight w:val="0"/>
          <w:marTop w:val="0"/>
          <w:marBottom w:val="0"/>
          <w:divBdr>
            <w:top w:val="none" w:sz="0" w:space="0" w:color="auto"/>
            <w:left w:val="none" w:sz="0" w:space="0" w:color="auto"/>
            <w:bottom w:val="none" w:sz="0" w:space="0" w:color="auto"/>
            <w:right w:val="none" w:sz="0" w:space="0" w:color="auto"/>
          </w:divBdr>
        </w:div>
        <w:div w:id="1770195153">
          <w:marLeft w:val="0"/>
          <w:marRight w:val="0"/>
          <w:marTop w:val="0"/>
          <w:marBottom w:val="0"/>
          <w:divBdr>
            <w:top w:val="none" w:sz="0" w:space="0" w:color="auto"/>
            <w:left w:val="none" w:sz="0" w:space="0" w:color="auto"/>
            <w:bottom w:val="none" w:sz="0" w:space="0" w:color="auto"/>
            <w:right w:val="none" w:sz="0" w:space="0" w:color="auto"/>
          </w:divBdr>
        </w:div>
        <w:div w:id="1781073687">
          <w:marLeft w:val="0"/>
          <w:marRight w:val="0"/>
          <w:marTop w:val="0"/>
          <w:marBottom w:val="0"/>
          <w:divBdr>
            <w:top w:val="none" w:sz="0" w:space="0" w:color="auto"/>
            <w:left w:val="none" w:sz="0" w:space="0" w:color="auto"/>
            <w:bottom w:val="none" w:sz="0" w:space="0" w:color="auto"/>
            <w:right w:val="none" w:sz="0" w:space="0" w:color="auto"/>
          </w:divBdr>
        </w:div>
        <w:div w:id="1783694077">
          <w:marLeft w:val="0"/>
          <w:marRight w:val="0"/>
          <w:marTop w:val="0"/>
          <w:marBottom w:val="0"/>
          <w:divBdr>
            <w:top w:val="none" w:sz="0" w:space="0" w:color="auto"/>
            <w:left w:val="none" w:sz="0" w:space="0" w:color="auto"/>
            <w:bottom w:val="none" w:sz="0" w:space="0" w:color="auto"/>
            <w:right w:val="none" w:sz="0" w:space="0" w:color="auto"/>
          </w:divBdr>
        </w:div>
        <w:div w:id="1797063601">
          <w:marLeft w:val="0"/>
          <w:marRight w:val="0"/>
          <w:marTop w:val="0"/>
          <w:marBottom w:val="0"/>
          <w:divBdr>
            <w:top w:val="none" w:sz="0" w:space="0" w:color="auto"/>
            <w:left w:val="none" w:sz="0" w:space="0" w:color="auto"/>
            <w:bottom w:val="none" w:sz="0" w:space="0" w:color="auto"/>
            <w:right w:val="none" w:sz="0" w:space="0" w:color="auto"/>
          </w:divBdr>
        </w:div>
        <w:div w:id="1801073534">
          <w:marLeft w:val="0"/>
          <w:marRight w:val="0"/>
          <w:marTop w:val="0"/>
          <w:marBottom w:val="0"/>
          <w:divBdr>
            <w:top w:val="none" w:sz="0" w:space="0" w:color="auto"/>
            <w:left w:val="none" w:sz="0" w:space="0" w:color="auto"/>
            <w:bottom w:val="none" w:sz="0" w:space="0" w:color="auto"/>
            <w:right w:val="none" w:sz="0" w:space="0" w:color="auto"/>
          </w:divBdr>
        </w:div>
        <w:div w:id="1810709670">
          <w:marLeft w:val="0"/>
          <w:marRight w:val="0"/>
          <w:marTop w:val="0"/>
          <w:marBottom w:val="0"/>
          <w:divBdr>
            <w:top w:val="none" w:sz="0" w:space="0" w:color="auto"/>
            <w:left w:val="none" w:sz="0" w:space="0" w:color="auto"/>
            <w:bottom w:val="none" w:sz="0" w:space="0" w:color="auto"/>
            <w:right w:val="none" w:sz="0" w:space="0" w:color="auto"/>
          </w:divBdr>
        </w:div>
        <w:div w:id="1812474843">
          <w:marLeft w:val="0"/>
          <w:marRight w:val="0"/>
          <w:marTop w:val="0"/>
          <w:marBottom w:val="0"/>
          <w:divBdr>
            <w:top w:val="none" w:sz="0" w:space="0" w:color="auto"/>
            <w:left w:val="none" w:sz="0" w:space="0" w:color="auto"/>
            <w:bottom w:val="none" w:sz="0" w:space="0" w:color="auto"/>
            <w:right w:val="none" w:sz="0" w:space="0" w:color="auto"/>
          </w:divBdr>
        </w:div>
        <w:div w:id="1828587669">
          <w:marLeft w:val="0"/>
          <w:marRight w:val="0"/>
          <w:marTop w:val="0"/>
          <w:marBottom w:val="0"/>
          <w:divBdr>
            <w:top w:val="none" w:sz="0" w:space="0" w:color="auto"/>
            <w:left w:val="none" w:sz="0" w:space="0" w:color="auto"/>
            <w:bottom w:val="none" w:sz="0" w:space="0" w:color="auto"/>
            <w:right w:val="none" w:sz="0" w:space="0" w:color="auto"/>
          </w:divBdr>
          <w:divsChild>
            <w:div w:id="196164044">
              <w:marLeft w:val="0"/>
              <w:marRight w:val="0"/>
              <w:marTop w:val="0"/>
              <w:marBottom w:val="0"/>
              <w:divBdr>
                <w:top w:val="none" w:sz="0" w:space="0" w:color="auto"/>
                <w:left w:val="none" w:sz="0" w:space="0" w:color="auto"/>
                <w:bottom w:val="none" w:sz="0" w:space="0" w:color="auto"/>
                <w:right w:val="none" w:sz="0" w:space="0" w:color="auto"/>
              </w:divBdr>
            </w:div>
            <w:div w:id="369885803">
              <w:marLeft w:val="0"/>
              <w:marRight w:val="0"/>
              <w:marTop w:val="0"/>
              <w:marBottom w:val="0"/>
              <w:divBdr>
                <w:top w:val="none" w:sz="0" w:space="0" w:color="auto"/>
                <w:left w:val="none" w:sz="0" w:space="0" w:color="auto"/>
                <w:bottom w:val="none" w:sz="0" w:space="0" w:color="auto"/>
                <w:right w:val="none" w:sz="0" w:space="0" w:color="auto"/>
              </w:divBdr>
            </w:div>
            <w:div w:id="937759599">
              <w:marLeft w:val="0"/>
              <w:marRight w:val="0"/>
              <w:marTop w:val="0"/>
              <w:marBottom w:val="0"/>
              <w:divBdr>
                <w:top w:val="none" w:sz="0" w:space="0" w:color="auto"/>
                <w:left w:val="none" w:sz="0" w:space="0" w:color="auto"/>
                <w:bottom w:val="none" w:sz="0" w:space="0" w:color="auto"/>
                <w:right w:val="none" w:sz="0" w:space="0" w:color="auto"/>
              </w:divBdr>
            </w:div>
          </w:divsChild>
        </w:div>
        <w:div w:id="1830176505">
          <w:marLeft w:val="0"/>
          <w:marRight w:val="0"/>
          <w:marTop w:val="0"/>
          <w:marBottom w:val="0"/>
          <w:divBdr>
            <w:top w:val="none" w:sz="0" w:space="0" w:color="auto"/>
            <w:left w:val="none" w:sz="0" w:space="0" w:color="auto"/>
            <w:bottom w:val="none" w:sz="0" w:space="0" w:color="auto"/>
            <w:right w:val="none" w:sz="0" w:space="0" w:color="auto"/>
          </w:divBdr>
        </w:div>
        <w:div w:id="1834443324">
          <w:marLeft w:val="0"/>
          <w:marRight w:val="0"/>
          <w:marTop w:val="0"/>
          <w:marBottom w:val="0"/>
          <w:divBdr>
            <w:top w:val="none" w:sz="0" w:space="0" w:color="auto"/>
            <w:left w:val="none" w:sz="0" w:space="0" w:color="auto"/>
            <w:bottom w:val="none" w:sz="0" w:space="0" w:color="auto"/>
            <w:right w:val="none" w:sz="0" w:space="0" w:color="auto"/>
          </w:divBdr>
          <w:divsChild>
            <w:div w:id="978344534">
              <w:marLeft w:val="0"/>
              <w:marRight w:val="0"/>
              <w:marTop w:val="0"/>
              <w:marBottom w:val="0"/>
              <w:divBdr>
                <w:top w:val="none" w:sz="0" w:space="0" w:color="auto"/>
                <w:left w:val="none" w:sz="0" w:space="0" w:color="auto"/>
                <w:bottom w:val="none" w:sz="0" w:space="0" w:color="auto"/>
                <w:right w:val="none" w:sz="0" w:space="0" w:color="auto"/>
              </w:divBdr>
            </w:div>
            <w:div w:id="1251433096">
              <w:marLeft w:val="0"/>
              <w:marRight w:val="0"/>
              <w:marTop w:val="0"/>
              <w:marBottom w:val="0"/>
              <w:divBdr>
                <w:top w:val="none" w:sz="0" w:space="0" w:color="auto"/>
                <w:left w:val="none" w:sz="0" w:space="0" w:color="auto"/>
                <w:bottom w:val="none" w:sz="0" w:space="0" w:color="auto"/>
                <w:right w:val="none" w:sz="0" w:space="0" w:color="auto"/>
              </w:divBdr>
            </w:div>
            <w:div w:id="1663000976">
              <w:marLeft w:val="0"/>
              <w:marRight w:val="0"/>
              <w:marTop w:val="0"/>
              <w:marBottom w:val="0"/>
              <w:divBdr>
                <w:top w:val="none" w:sz="0" w:space="0" w:color="auto"/>
                <w:left w:val="none" w:sz="0" w:space="0" w:color="auto"/>
                <w:bottom w:val="none" w:sz="0" w:space="0" w:color="auto"/>
                <w:right w:val="none" w:sz="0" w:space="0" w:color="auto"/>
              </w:divBdr>
            </w:div>
            <w:div w:id="1771581667">
              <w:marLeft w:val="0"/>
              <w:marRight w:val="0"/>
              <w:marTop w:val="0"/>
              <w:marBottom w:val="0"/>
              <w:divBdr>
                <w:top w:val="none" w:sz="0" w:space="0" w:color="auto"/>
                <w:left w:val="none" w:sz="0" w:space="0" w:color="auto"/>
                <w:bottom w:val="none" w:sz="0" w:space="0" w:color="auto"/>
                <w:right w:val="none" w:sz="0" w:space="0" w:color="auto"/>
              </w:divBdr>
            </w:div>
            <w:div w:id="2043701768">
              <w:marLeft w:val="0"/>
              <w:marRight w:val="0"/>
              <w:marTop w:val="0"/>
              <w:marBottom w:val="0"/>
              <w:divBdr>
                <w:top w:val="none" w:sz="0" w:space="0" w:color="auto"/>
                <w:left w:val="none" w:sz="0" w:space="0" w:color="auto"/>
                <w:bottom w:val="none" w:sz="0" w:space="0" w:color="auto"/>
                <w:right w:val="none" w:sz="0" w:space="0" w:color="auto"/>
              </w:divBdr>
            </w:div>
          </w:divsChild>
        </w:div>
        <w:div w:id="1836602926">
          <w:marLeft w:val="0"/>
          <w:marRight w:val="0"/>
          <w:marTop w:val="0"/>
          <w:marBottom w:val="0"/>
          <w:divBdr>
            <w:top w:val="none" w:sz="0" w:space="0" w:color="auto"/>
            <w:left w:val="none" w:sz="0" w:space="0" w:color="auto"/>
            <w:bottom w:val="none" w:sz="0" w:space="0" w:color="auto"/>
            <w:right w:val="none" w:sz="0" w:space="0" w:color="auto"/>
          </w:divBdr>
        </w:div>
        <w:div w:id="1846479603">
          <w:marLeft w:val="0"/>
          <w:marRight w:val="0"/>
          <w:marTop w:val="0"/>
          <w:marBottom w:val="0"/>
          <w:divBdr>
            <w:top w:val="none" w:sz="0" w:space="0" w:color="auto"/>
            <w:left w:val="none" w:sz="0" w:space="0" w:color="auto"/>
            <w:bottom w:val="none" w:sz="0" w:space="0" w:color="auto"/>
            <w:right w:val="none" w:sz="0" w:space="0" w:color="auto"/>
          </w:divBdr>
          <w:divsChild>
            <w:div w:id="1855534006">
              <w:marLeft w:val="-75"/>
              <w:marRight w:val="0"/>
              <w:marTop w:val="30"/>
              <w:marBottom w:val="30"/>
              <w:divBdr>
                <w:top w:val="none" w:sz="0" w:space="0" w:color="auto"/>
                <w:left w:val="none" w:sz="0" w:space="0" w:color="auto"/>
                <w:bottom w:val="none" w:sz="0" w:space="0" w:color="auto"/>
                <w:right w:val="none" w:sz="0" w:space="0" w:color="auto"/>
              </w:divBdr>
              <w:divsChild>
                <w:div w:id="29503101">
                  <w:marLeft w:val="0"/>
                  <w:marRight w:val="0"/>
                  <w:marTop w:val="0"/>
                  <w:marBottom w:val="0"/>
                  <w:divBdr>
                    <w:top w:val="none" w:sz="0" w:space="0" w:color="auto"/>
                    <w:left w:val="none" w:sz="0" w:space="0" w:color="auto"/>
                    <w:bottom w:val="none" w:sz="0" w:space="0" w:color="auto"/>
                    <w:right w:val="none" w:sz="0" w:space="0" w:color="auto"/>
                  </w:divBdr>
                  <w:divsChild>
                    <w:div w:id="2021420967">
                      <w:marLeft w:val="0"/>
                      <w:marRight w:val="0"/>
                      <w:marTop w:val="0"/>
                      <w:marBottom w:val="0"/>
                      <w:divBdr>
                        <w:top w:val="none" w:sz="0" w:space="0" w:color="auto"/>
                        <w:left w:val="none" w:sz="0" w:space="0" w:color="auto"/>
                        <w:bottom w:val="none" w:sz="0" w:space="0" w:color="auto"/>
                        <w:right w:val="none" w:sz="0" w:space="0" w:color="auto"/>
                      </w:divBdr>
                    </w:div>
                  </w:divsChild>
                </w:div>
                <w:div w:id="292102045">
                  <w:marLeft w:val="0"/>
                  <w:marRight w:val="0"/>
                  <w:marTop w:val="0"/>
                  <w:marBottom w:val="0"/>
                  <w:divBdr>
                    <w:top w:val="none" w:sz="0" w:space="0" w:color="auto"/>
                    <w:left w:val="none" w:sz="0" w:space="0" w:color="auto"/>
                    <w:bottom w:val="none" w:sz="0" w:space="0" w:color="auto"/>
                    <w:right w:val="none" w:sz="0" w:space="0" w:color="auto"/>
                  </w:divBdr>
                  <w:divsChild>
                    <w:div w:id="288096794">
                      <w:marLeft w:val="0"/>
                      <w:marRight w:val="0"/>
                      <w:marTop w:val="0"/>
                      <w:marBottom w:val="0"/>
                      <w:divBdr>
                        <w:top w:val="none" w:sz="0" w:space="0" w:color="auto"/>
                        <w:left w:val="none" w:sz="0" w:space="0" w:color="auto"/>
                        <w:bottom w:val="none" w:sz="0" w:space="0" w:color="auto"/>
                        <w:right w:val="none" w:sz="0" w:space="0" w:color="auto"/>
                      </w:divBdr>
                    </w:div>
                    <w:div w:id="495344313">
                      <w:marLeft w:val="0"/>
                      <w:marRight w:val="0"/>
                      <w:marTop w:val="0"/>
                      <w:marBottom w:val="0"/>
                      <w:divBdr>
                        <w:top w:val="none" w:sz="0" w:space="0" w:color="auto"/>
                        <w:left w:val="none" w:sz="0" w:space="0" w:color="auto"/>
                        <w:bottom w:val="none" w:sz="0" w:space="0" w:color="auto"/>
                        <w:right w:val="none" w:sz="0" w:space="0" w:color="auto"/>
                      </w:divBdr>
                    </w:div>
                  </w:divsChild>
                </w:div>
                <w:div w:id="295844130">
                  <w:marLeft w:val="0"/>
                  <w:marRight w:val="0"/>
                  <w:marTop w:val="0"/>
                  <w:marBottom w:val="0"/>
                  <w:divBdr>
                    <w:top w:val="none" w:sz="0" w:space="0" w:color="auto"/>
                    <w:left w:val="none" w:sz="0" w:space="0" w:color="auto"/>
                    <w:bottom w:val="none" w:sz="0" w:space="0" w:color="auto"/>
                    <w:right w:val="none" w:sz="0" w:space="0" w:color="auto"/>
                  </w:divBdr>
                  <w:divsChild>
                    <w:div w:id="352221614">
                      <w:marLeft w:val="0"/>
                      <w:marRight w:val="0"/>
                      <w:marTop w:val="0"/>
                      <w:marBottom w:val="0"/>
                      <w:divBdr>
                        <w:top w:val="none" w:sz="0" w:space="0" w:color="auto"/>
                        <w:left w:val="none" w:sz="0" w:space="0" w:color="auto"/>
                        <w:bottom w:val="none" w:sz="0" w:space="0" w:color="auto"/>
                        <w:right w:val="none" w:sz="0" w:space="0" w:color="auto"/>
                      </w:divBdr>
                    </w:div>
                    <w:div w:id="545219507">
                      <w:marLeft w:val="0"/>
                      <w:marRight w:val="0"/>
                      <w:marTop w:val="0"/>
                      <w:marBottom w:val="0"/>
                      <w:divBdr>
                        <w:top w:val="none" w:sz="0" w:space="0" w:color="auto"/>
                        <w:left w:val="none" w:sz="0" w:space="0" w:color="auto"/>
                        <w:bottom w:val="none" w:sz="0" w:space="0" w:color="auto"/>
                        <w:right w:val="none" w:sz="0" w:space="0" w:color="auto"/>
                      </w:divBdr>
                    </w:div>
                    <w:div w:id="566185646">
                      <w:marLeft w:val="0"/>
                      <w:marRight w:val="0"/>
                      <w:marTop w:val="0"/>
                      <w:marBottom w:val="0"/>
                      <w:divBdr>
                        <w:top w:val="none" w:sz="0" w:space="0" w:color="auto"/>
                        <w:left w:val="none" w:sz="0" w:space="0" w:color="auto"/>
                        <w:bottom w:val="none" w:sz="0" w:space="0" w:color="auto"/>
                        <w:right w:val="none" w:sz="0" w:space="0" w:color="auto"/>
                      </w:divBdr>
                    </w:div>
                    <w:div w:id="605424217">
                      <w:marLeft w:val="0"/>
                      <w:marRight w:val="0"/>
                      <w:marTop w:val="0"/>
                      <w:marBottom w:val="0"/>
                      <w:divBdr>
                        <w:top w:val="none" w:sz="0" w:space="0" w:color="auto"/>
                        <w:left w:val="none" w:sz="0" w:space="0" w:color="auto"/>
                        <w:bottom w:val="none" w:sz="0" w:space="0" w:color="auto"/>
                        <w:right w:val="none" w:sz="0" w:space="0" w:color="auto"/>
                      </w:divBdr>
                    </w:div>
                    <w:div w:id="940649976">
                      <w:marLeft w:val="0"/>
                      <w:marRight w:val="0"/>
                      <w:marTop w:val="0"/>
                      <w:marBottom w:val="0"/>
                      <w:divBdr>
                        <w:top w:val="none" w:sz="0" w:space="0" w:color="auto"/>
                        <w:left w:val="none" w:sz="0" w:space="0" w:color="auto"/>
                        <w:bottom w:val="none" w:sz="0" w:space="0" w:color="auto"/>
                        <w:right w:val="none" w:sz="0" w:space="0" w:color="auto"/>
                      </w:divBdr>
                    </w:div>
                    <w:div w:id="947657573">
                      <w:marLeft w:val="0"/>
                      <w:marRight w:val="0"/>
                      <w:marTop w:val="0"/>
                      <w:marBottom w:val="0"/>
                      <w:divBdr>
                        <w:top w:val="none" w:sz="0" w:space="0" w:color="auto"/>
                        <w:left w:val="none" w:sz="0" w:space="0" w:color="auto"/>
                        <w:bottom w:val="none" w:sz="0" w:space="0" w:color="auto"/>
                        <w:right w:val="none" w:sz="0" w:space="0" w:color="auto"/>
                      </w:divBdr>
                    </w:div>
                    <w:div w:id="1251813476">
                      <w:marLeft w:val="0"/>
                      <w:marRight w:val="0"/>
                      <w:marTop w:val="0"/>
                      <w:marBottom w:val="0"/>
                      <w:divBdr>
                        <w:top w:val="none" w:sz="0" w:space="0" w:color="auto"/>
                        <w:left w:val="none" w:sz="0" w:space="0" w:color="auto"/>
                        <w:bottom w:val="none" w:sz="0" w:space="0" w:color="auto"/>
                        <w:right w:val="none" w:sz="0" w:space="0" w:color="auto"/>
                      </w:divBdr>
                    </w:div>
                    <w:div w:id="1856724588">
                      <w:marLeft w:val="0"/>
                      <w:marRight w:val="0"/>
                      <w:marTop w:val="0"/>
                      <w:marBottom w:val="0"/>
                      <w:divBdr>
                        <w:top w:val="none" w:sz="0" w:space="0" w:color="auto"/>
                        <w:left w:val="none" w:sz="0" w:space="0" w:color="auto"/>
                        <w:bottom w:val="none" w:sz="0" w:space="0" w:color="auto"/>
                        <w:right w:val="none" w:sz="0" w:space="0" w:color="auto"/>
                      </w:divBdr>
                    </w:div>
                    <w:div w:id="1921982456">
                      <w:marLeft w:val="0"/>
                      <w:marRight w:val="0"/>
                      <w:marTop w:val="0"/>
                      <w:marBottom w:val="0"/>
                      <w:divBdr>
                        <w:top w:val="none" w:sz="0" w:space="0" w:color="auto"/>
                        <w:left w:val="none" w:sz="0" w:space="0" w:color="auto"/>
                        <w:bottom w:val="none" w:sz="0" w:space="0" w:color="auto"/>
                        <w:right w:val="none" w:sz="0" w:space="0" w:color="auto"/>
                      </w:divBdr>
                    </w:div>
                    <w:div w:id="2011836657">
                      <w:marLeft w:val="0"/>
                      <w:marRight w:val="0"/>
                      <w:marTop w:val="0"/>
                      <w:marBottom w:val="0"/>
                      <w:divBdr>
                        <w:top w:val="none" w:sz="0" w:space="0" w:color="auto"/>
                        <w:left w:val="none" w:sz="0" w:space="0" w:color="auto"/>
                        <w:bottom w:val="none" w:sz="0" w:space="0" w:color="auto"/>
                        <w:right w:val="none" w:sz="0" w:space="0" w:color="auto"/>
                      </w:divBdr>
                    </w:div>
                    <w:div w:id="2015298568">
                      <w:marLeft w:val="0"/>
                      <w:marRight w:val="0"/>
                      <w:marTop w:val="0"/>
                      <w:marBottom w:val="0"/>
                      <w:divBdr>
                        <w:top w:val="none" w:sz="0" w:space="0" w:color="auto"/>
                        <w:left w:val="none" w:sz="0" w:space="0" w:color="auto"/>
                        <w:bottom w:val="none" w:sz="0" w:space="0" w:color="auto"/>
                        <w:right w:val="none" w:sz="0" w:space="0" w:color="auto"/>
                      </w:divBdr>
                    </w:div>
                    <w:div w:id="2104954035">
                      <w:marLeft w:val="0"/>
                      <w:marRight w:val="0"/>
                      <w:marTop w:val="0"/>
                      <w:marBottom w:val="0"/>
                      <w:divBdr>
                        <w:top w:val="none" w:sz="0" w:space="0" w:color="auto"/>
                        <w:left w:val="none" w:sz="0" w:space="0" w:color="auto"/>
                        <w:bottom w:val="none" w:sz="0" w:space="0" w:color="auto"/>
                        <w:right w:val="none" w:sz="0" w:space="0" w:color="auto"/>
                      </w:divBdr>
                    </w:div>
                  </w:divsChild>
                </w:div>
                <w:div w:id="414515456">
                  <w:marLeft w:val="0"/>
                  <w:marRight w:val="0"/>
                  <w:marTop w:val="0"/>
                  <w:marBottom w:val="0"/>
                  <w:divBdr>
                    <w:top w:val="none" w:sz="0" w:space="0" w:color="auto"/>
                    <w:left w:val="none" w:sz="0" w:space="0" w:color="auto"/>
                    <w:bottom w:val="none" w:sz="0" w:space="0" w:color="auto"/>
                    <w:right w:val="none" w:sz="0" w:space="0" w:color="auto"/>
                  </w:divBdr>
                  <w:divsChild>
                    <w:div w:id="1374649717">
                      <w:marLeft w:val="0"/>
                      <w:marRight w:val="0"/>
                      <w:marTop w:val="0"/>
                      <w:marBottom w:val="0"/>
                      <w:divBdr>
                        <w:top w:val="none" w:sz="0" w:space="0" w:color="auto"/>
                        <w:left w:val="none" w:sz="0" w:space="0" w:color="auto"/>
                        <w:bottom w:val="none" w:sz="0" w:space="0" w:color="auto"/>
                        <w:right w:val="none" w:sz="0" w:space="0" w:color="auto"/>
                      </w:divBdr>
                    </w:div>
                  </w:divsChild>
                </w:div>
                <w:div w:id="444468788">
                  <w:marLeft w:val="0"/>
                  <w:marRight w:val="0"/>
                  <w:marTop w:val="0"/>
                  <w:marBottom w:val="0"/>
                  <w:divBdr>
                    <w:top w:val="none" w:sz="0" w:space="0" w:color="auto"/>
                    <w:left w:val="none" w:sz="0" w:space="0" w:color="auto"/>
                    <w:bottom w:val="none" w:sz="0" w:space="0" w:color="auto"/>
                    <w:right w:val="none" w:sz="0" w:space="0" w:color="auto"/>
                  </w:divBdr>
                  <w:divsChild>
                    <w:div w:id="889268471">
                      <w:marLeft w:val="0"/>
                      <w:marRight w:val="0"/>
                      <w:marTop w:val="0"/>
                      <w:marBottom w:val="0"/>
                      <w:divBdr>
                        <w:top w:val="none" w:sz="0" w:space="0" w:color="auto"/>
                        <w:left w:val="none" w:sz="0" w:space="0" w:color="auto"/>
                        <w:bottom w:val="none" w:sz="0" w:space="0" w:color="auto"/>
                        <w:right w:val="none" w:sz="0" w:space="0" w:color="auto"/>
                      </w:divBdr>
                    </w:div>
                    <w:div w:id="1398364074">
                      <w:marLeft w:val="0"/>
                      <w:marRight w:val="0"/>
                      <w:marTop w:val="0"/>
                      <w:marBottom w:val="0"/>
                      <w:divBdr>
                        <w:top w:val="none" w:sz="0" w:space="0" w:color="auto"/>
                        <w:left w:val="none" w:sz="0" w:space="0" w:color="auto"/>
                        <w:bottom w:val="none" w:sz="0" w:space="0" w:color="auto"/>
                        <w:right w:val="none" w:sz="0" w:space="0" w:color="auto"/>
                      </w:divBdr>
                    </w:div>
                  </w:divsChild>
                </w:div>
                <w:div w:id="586381685">
                  <w:marLeft w:val="0"/>
                  <w:marRight w:val="0"/>
                  <w:marTop w:val="0"/>
                  <w:marBottom w:val="0"/>
                  <w:divBdr>
                    <w:top w:val="none" w:sz="0" w:space="0" w:color="auto"/>
                    <w:left w:val="none" w:sz="0" w:space="0" w:color="auto"/>
                    <w:bottom w:val="none" w:sz="0" w:space="0" w:color="auto"/>
                    <w:right w:val="none" w:sz="0" w:space="0" w:color="auto"/>
                  </w:divBdr>
                  <w:divsChild>
                    <w:div w:id="1015695039">
                      <w:marLeft w:val="0"/>
                      <w:marRight w:val="0"/>
                      <w:marTop w:val="0"/>
                      <w:marBottom w:val="0"/>
                      <w:divBdr>
                        <w:top w:val="none" w:sz="0" w:space="0" w:color="auto"/>
                        <w:left w:val="none" w:sz="0" w:space="0" w:color="auto"/>
                        <w:bottom w:val="none" w:sz="0" w:space="0" w:color="auto"/>
                        <w:right w:val="none" w:sz="0" w:space="0" w:color="auto"/>
                      </w:divBdr>
                    </w:div>
                  </w:divsChild>
                </w:div>
                <w:div w:id="613635524">
                  <w:marLeft w:val="0"/>
                  <w:marRight w:val="0"/>
                  <w:marTop w:val="0"/>
                  <w:marBottom w:val="0"/>
                  <w:divBdr>
                    <w:top w:val="none" w:sz="0" w:space="0" w:color="auto"/>
                    <w:left w:val="none" w:sz="0" w:space="0" w:color="auto"/>
                    <w:bottom w:val="none" w:sz="0" w:space="0" w:color="auto"/>
                    <w:right w:val="none" w:sz="0" w:space="0" w:color="auto"/>
                  </w:divBdr>
                  <w:divsChild>
                    <w:div w:id="1064983035">
                      <w:marLeft w:val="0"/>
                      <w:marRight w:val="0"/>
                      <w:marTop w:val="0"/>
                      <w:marBottom w:val="0"/>
                      <w:divBdr>
                        <w:top w:val="none" w:sz="0" w:space="0" w:color="auto"/>
                        <w:left w:val="none" w:sz="0" w:space="0" w:color="auto"/>
                        <w:bottom w:val="none" w:sz="0" w:space="0" w:color="auto"/>
                        <w:right w:val="none" w:sz="0" w:space="0" w:color="auto"/>
                      </w:divBdr>
                    </w:div>
                  </w:divsChild>
                </w:div>
                <w:div w:id="628707336">
                  <w:marLeft w:val="0"/>
                  <w:marRight w:val="0"/>
                  <w:marTop w:val="0"/>
                  <w:marBottom w:val="0"/>
                  <w:divBdr>
                    <w:top w:val="none" w:sz="0" w:space="0" w:color="auto"/>
                    <w:left w:val="none" w:sz="0" w:space="0" w:color="auto"/>
                    <w:bottom w:val="none" w:sz="0" w:space="0" w:color="auto"/>
                    <w:right w:val="none" w:sz="0" w:space="0" w:color="auto"/>
                  </w:divBdr>
                  <w:divsChild>
                    <w:div w:id="627976359">
                      <w:marLeft w:val="0"/>
                      <w:marRight w:val="0"/>
                      <w:marTop w:val="0"/>
                      <w:marBottom w:val="0"/>
                      <w:divBdr>
                        <w:top w:val="none" w:sz="0" w:space="0" w:color="auto"/>
                        <w:left w:val="none" w:sz="0" w:space="0" w:color="auto"/>
                        <w:bottom w:val="none" w:sz="0" w:space="0" w:color="auto"/>
                        <w:right w:val="none" w:sz="0" w:space="0" w:color="auto"/>
                      </w:divBdr>
                    </w:div>
                  </w:divsChild>
                </w:div>
                <w:div w:id="808398232">
                  <w:marLeft w:val="0"/>
                  <w:marRight w:val="0"/>
                  <w:marTop w:val="0"/>
                  <w:marBottom w:val="0"/>
                  <w:divBdr>
                    <w:top w:val="none" w:sz="0" w:space="0" w:color="auto"/>
                    <w:left w:val="none" w:sz="0" w:space="0" w:color="auto"/>
                    <w:bottom w:val="none" w:sz="0" w:space="0" w:color="auto"/>
                    <w:right w:val="none" w:sz="0" w:space="0" w:color="auto"/>
                  </w:divBdr>
                  <w:divsChild>
                    <w:div w:id="487095760">
                      <w:marLeft w:val="0"/>
                      <w:marRight w:val="0"/>
                      <w:marTop w:val="0"/>
                      <w:marBottom w:val="0"/>
                      <w:divBdr>
                        <w:top w:val="none" w:sz="0" w:space="0" w:color="auto"/>
                        <w:left w:val="none" w:sz="0" w:space="0" w:color="auto"/>
                        <w:bottom w:val="none" w:sz="0" w:space="0" w:color="auto"/>
                        <w:right w:val="none" w:sz="0" w:space="0" w:color="auto"/>
                      </w:divBdr>
                    </w:div>
                    <w:div w:id="694386267">
                      <w:marLeft w:val="0"/>
                      <w:marRight w:val="0"/>
                      <w:marTop w:val="0"/>
                      <w:marBottom w:val="0"/>
                      <w:divBdr>
                        <w:top w:val="none" w:sz="0" w:space="0" w:color="auto"/>
                        <w:left w:val="none" w:sz="0" w:space="0" w:color="auto"/>
                        <w:bottom w:val="none" w:sz="0" w:space="0" w:color="auto"/>
                        <w:right w:val="none" w:sz="0" w:space="0" w:color="auto"/>
                      </w:divBdr>
                    </w:div>
                  </w:divsChild>
                </w:div>
                <w:div w:id="851533605">
                  <w:marLeft w:val="0"/>
                  <w:marRight w:val="0"/>
                  <w:marTop w:val="0"/>
                  <w:marBottom w:val="0"/>
                  <w:divBdr>
                    <w:top w:val="none" w:sz="0" w:space="0" w:color="auto"/>
                    <w:left w:val="none" w:sz="0" w:space="0" w:color="auto"/>
                    <w:bottom w:val="none" w:sz="0" w:space="0" w:color="auto"/>
                    <w:right w:val="none" w:sz="0" w:space="0" w:color="auto"/>
                  </w:divBdr>
                  <w:divsChild>
                    <w:div w:id="1810518196">
                      <w:marLeft w:val="0"/>
                      <w:marRight w:val="0"/>
                      <w:marTop w:val="0"/>
                      <w:marBottom w:val="0"/>
                      <w:divBdr>
                        <w:top w:val="none" w:sz="0" w:space="0" w:color="auto"/>
                        <w:left w:val="none" w:sz="0" w:space="0" w:color="auto"/>
                        <w:bottom w:val="none" w:sz="0" w:space="0" w:color="auto"/>
                        <w:right w:val="none" w:sz="0" w:space="0" w:color="auto"/>
                      </w:divBdr>
                    </w:div>
                  </w:divsChild>
                </w:div>
                <w:div w:id="1160274153">
                  <w:marLeft w:val="0"/>
                  <w:marRight w:val="0"/>
                  <w:marTop w:val="0"/>
                  <w:marBottom w:val="0"/>
                  <w:divBdr>
                    <w:top w:val="none" w:sz="0" w:space="0" w:color="auto"/>
                    <w:left w:val="none" w:sz="0" w:space="0" w:color="auto"/>
                    <w:bottom w:val="none" w:sz="0" w:space="0" w:color="auto"/>
                    <w:right w:val="none" w:sz="0" w:space="0" w:color="auto"/>
                  </w:divBdr>
                  <w:divsChild>
                    <w:div w:id="52394741">
                      <w:marLeft w:val="0"/>
                      <w:marRight w:val="0"/>
                      <w:marTop w:val="0"/>
                      <w:marBottom w:val="0"/>
                      <w:divBdr>
                        <w:top w:val="none" w:sz="0" w:space="0" w:color="auto"/>
                        <w:left w:val="none" w:sz="0" w:space="0" w:color="auto"/>
                        <w:bottom w:val="none" w:sz="0" w:space="0" w:color="auto"/>
                        <w:right w:val="none" w:sz="0" w:space="0" w:color="auto"/>
                      </w:divBdr>
                    </w:div>
                  </w:divsChild>
                </w:div>
                <w:div w:id="1354839117">
                  <w:marLeft w:val="0"/>
                  <w:marRight w:val="0"/>
                  <w:marTop w:val="0"/>
                  <w:marBottom w:val="0"/>
                  <w:divBdr>
                    <w:top w:val="none" w:sz="0" w:space="0" w:color="auto"/>
                    <w:left w:val="none" w:sz="0" w:space="0" w:color="auto"/>
                    <w:bottom w:val="none" w:sz="0" w:space="0" w:color="auto"/>
                    <w:right w:val="none" w:sz="0" w:space="0" w:color="auto"/>
                  </w:divBdr>
                  <w:divsChild>
                    <w:div w:id="470950613">
                      <w:marLeft w:val="0"/>
                      <w:marRight w:val="0"/>
                      <w:marTop w:val="0"/>
                      <w:marBottom w:val="0"/>
                      <w:divBdr>
                        <w:top w:val="none" w:sz="0" w:space="0" w:color="auto"/>
                        <w:left w:val="none" w:sz="0" w:space="0" w:color="auto"/>
                        <w:bottom w:val="none" w:sz="0" w:space="0" w:color="auto"/>
                        <w:right w:val="none" w:sz="0" w:space="0" w:color="auto"/>
                      </w:divBdr>
                    </w:div>
                  </w:divsChild>
                </w:div>
                <w:div w:id="1399403498">
                  <w:marLeft w:val="0"/>
                  <w:marRight w:val="0"/>
                  <w:marTop w:val="0"/>
                  <w:marBottom w:val="0"/>
                  <w:divBdr>
                    <w:top w:val="none" w:sz="0" w:space="0" w:color="auto"/>
                    <w:left w:val="none" w:sz="0" w:space="0" w:color="auto"/>
                    <w:bottom w:val="none" w:sz="0" w:space="0" w:color="auto"/>
                    <w:right w:val="none" w:sz="0" w:space="0" w:color="auto"/>
                  </w:divBdr>
                  <w:divsChild>
                    <w:div w:id="589655807">
                      <w:marLeft w:val="0"/>
                      <w:marRight w:val="0"/>
                      <w:marTop w:val="0"/>
                      <w:marBottom w:val="0"/>
                      <w:divBdr>
                        <w:top w:val="none" w:sz="0" w:space="0" w:color="auto"/>
                        <w:left w:val="none" w:sz="0" w:space="0" w:color="auto"/>
                        <w:bottom w:val="none" w:sz="0" w:space="0" w:color="auto"/>
                        <w:right w:val="none" w:sz="0" w:space="0" w:color="auto"/>
                      </w:divBdr>
                    </w:div>
                    <w:div w:id="1661500068">
                      <w:marLeft w:val="0"/>
                      <w:marRight w:val="0"/>
                      <w:marTop w:val="0"/>
                      <w:marBottom w:val="0"/>
                      <w:divBdr>
                        <w:top w:val="none" w:sz="0" w:space="0" w:color="auto"/>
                        <w:left w:val="none" w:sz="0" w:space="0" w:color="auto"/>
                        <w:bottom w:val="none" w:sz="0" w:space="0" w:color="auto"/>
                        <w:right w:val="none" w:sz="0" w:space="0" w:color="auto"/>
                      </w:divBdr>
                    </w:div>
                  </w:divsChild>
                </w:div>
                <w:div w:id="1523476123">
                  <w:marLeft w:val="0"/>
                  <w:marRight w:val="0"/>
                  <w:marTop w:val="0"/>
                  <w:marBottom w:val="0"/>
                  <w:divBdr>
                    <w:top w:val="none" w:sz="0" w:space="0" w:color="auto"/>
                    <w:left w:val="none" w:sz="0" w:space="0" w:color="auto"/>
                    <w:bottom w:val="none" w:sz="0" w:space="0" w:color="auto"/>
                    <w:right w:val="none" w:sz="0" w:space="0" w:color="auto"/>
                  </w:divBdr>
                  <w:divsChild>
                    <w:div w:id="495193882">
                      <w:marLeft w:val="0"/>
                      <w:marRight w:val="0"/>
                      <w:marTop w:val="0"/>
                      <w:marBottom w:val="0"/>
                      <w:divBdr>
                        <w:top w:val="none" w:sz="0" w:space="0" w:color="auto"/>
                        <w:left w:val="none" w:sz="0" w:space="0" w:color="auto"/>
                        <w:bottom w:val="none" w:sz="0" w:space="0" w:color="auto"/>
                        <w:right w:val="none" w:sz="0" w:space="0" w:color="auto"/>
                      </w:divBdr>
                    </w:div>
                  </w:divsChild>
                </w:div>
                <w:div w:id="1651245780">
                  <w:marLeft w:val="0"/>
                  <w:marRight w:val="0"/>
                  <w:marTop w:val="0"/>
                  <w:marBottom w:val="0"/>
                  <w:divBdr>
                    <w:top w:val="none" w:sz="0" w:space="0" w:color="auto"/>
                    <w:left w:val="none" w:sz="0" w:space="0" w:color="auto"/>
                    <w:bottom w:val="none" w:sz="0" w:space="0" w:color="auto"/>
                    <w:right w:val="none" w:sz="0" w:space="0" w:color="auto"/>
                  </w:divBdr>
                  <w:divsChild>
                    <w:div w:id="1762263503">
                      <w:marLeft w:val="0"/>
                      <w:marRight w:val="0"/>
                      <w:marTop w:val="0"/>
                      <w:marBottom w:val="0"/>
                      <w:divBdr>
                        <w:top w:val="none" w:sz="0" w:space="0" w:color="auto"/>
                        <w:left w:val="none" w:sz="0" w:space="0" w:color="auto"/>
                        <w:bottom w:val="none" w:sz="0" w:space="0" w:color="auto"/>
                        <w:right w:val="none" w:sz="0" w:space="0" w:color="auto"/>
                      </w:divBdr>
                    </w:div>
                  </w:divsChild>
                </w:div>
                <w:div w:id="1759138465">
                  <w:marLeft w:val="0"/>
                  <w:marRight w:val="0"/>
                  <w:marTop w:val="0"/>
                  <w:marBottom w:val="0"/>
                  <w:divBdr>
                    <w:top w:val="none" w:sz="0" w:space="0" w:color="auto"/>
                    <w:left w:val="none" w:sz="0" w:space="0" w:color="auto"/>
                    <w:bottom w:val="none" w:sz="0" w:space="0" w:color="auto"/>
                    <w:right w:val="none" w:sz="0" w:space="0" w:color="auto"/>
                  </w:divBdr>
                  <w:divsChild>
                    <w:div w:id="1633632310">
                      <w:marLeft w:val="0"/>
                      <w:marRight w:val="0"/>
                      <w:marTop w:val="0"/>
                      <w:marBottom w:val="0"/>
                      <w:divBdr>
                        <w:top w:val="none" w:sz="0" w:space="0" w:color="auto"/>
                        <w:left w:val="none" w:sz="0" w:space="0" w:color="auto"/>
                        <w:bottom w:val="none" w:sz="0" w:space="0" w:color="auto"/>
                        <w:right w:val="none" w:sz="0" w:space="0" w:color="auto"/>
                      </w:divBdr>
                    </w:div>
                  </w:divsChild>
                </w:div>
                <w:div w:id="1896962575">
                  <w:marLeft w:val="0"/>
                  <w:marRight w:val="0"/>
                  <w:marTop w:val="0"/>
                  <w:marBottom w:val="0"/>
                  <w:divBdr>
                    <w:top w:val="none" w:sz="0" w:space="0" w:color="auto"/>
                    <w:left w:val="none" w:sz="0" w:space="0" w:color="auto"/>
                    <w:bottom w:val="none" w:sz="0" w:space="0" w:color="auto"/>
                    <w:right w:val="none" w:sz="0" w:space="0" w:color="auto"/>
                  </w:divBdr>
                  <w:divsChild>
                    <w:div w:id="595870407">
                      <w:marLeft w:val="0"/>
                      <w:marRight w:val="0"/>
                      <w:marTop w:val="0"/>
                      <w:marBottom w:val="0"/>
                      <w:divBdr>
                        <w:top w:val="none" w:sz="0" w:space="0" w:color="auto"/>
                        <w:left w:val="none" w:sz="0" w:space="0" w:color="auto"/>
                        <w:bottom w:val="none" w:sz="0" w:space="0" w:color="auto"/>
                        <w:right w:val="none" w:sz="0" w:space="0" w:color="auto"/>
                      </w:divBdr>
                    </w:div>
                    <w:div w:id="15493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1938">
          <w:marLeft w:val="0"/>
          <w:marRight w:val="0"/>
          <w:marTop w:val="0"/>
          <w:marBottom w:val="0"/>
          <w:divBdr>
            <w:top w:val="none" w:sz="0" w:space="0" w:color="auto"/>
            <w:left w:val="none" w:sz="0" w:space="0" w:color="auto"/>
            <w:bottom w:val="none" w:sz="0" w:space="0" w:color="auto"/>
            <w:right w:val="none" w:sz="0" w:space="0" w:color="auto"/>
          </w:divBdr>
        </w:div>
        <w:div w:id="1864902822">
          <w:marLeft w:val="0"/>
          <w:marRight w:val="0"/>
          <w:marTop w:val="0"/>
          <w:marBottom w:val="0"/>
          <w:divBdr>
            <w:top w:val="none" w:sz="0" w:space="0" w:color="auto"/>
            <w:left w:val="none" w:sz="0" w:space="0" w:color="auto"/>
            <w:bottom w:val="none" w:sz="0" w:space="0" w:color="auto"/>
            <w:right w:val="none" w:sz="0" w:space="0" w:color="auto"/>
          </w:divBdr>
        </w:div>
        <w:div w:id="1890024929">
          <w:marLeft w:val="0"/>
          <w:marRight w:val="0"/>
          <w:marTop w:val="0"/>
          <w:marBottom w:val="0"/>
          <w:divBdr>
            <w:top w:val="none" w:sz="0" w:space="0" w:color="auto"/>
            <w:left w:val="none" w:sz="0" w:space="0" w:color="auto"/>
            <w:bottom w:val="none" w:sz="0" w:space="0" w:color="auto"/>
            <w:right w:val="none" w:sz="0" w:space="0" w:color="auto"/>
          </w:divBdr>
        </w:div>
        <w:div w:id="1890455081">
          <w:marLeft w:val="0"/>
          <w:marRight w:val="0"/>
          <w:marTop w:val="0"/>
          <w:marBottom w:val="0"/>
          <w:divBdr>
            <w:top w:val="none" w:sz="0" w:space="0" w:color="auto"/>
            <w:left w:val="none" w:sz="0" w:space="0" w:color="auto"/>
            <w:bottom w:val="none" w:sz="0" w:space="0" w:color="auto"/>
            <w:right w:val="none" w:sz="0" w:space="0" w:color="auto"/>
          </w:divBdr>
        </w:div>
        <w:div w:id="1894387353">
          <w:marLeft w:val="0"/>
          <w:marRight w:val="0"/>
          <w:marTop w:val="0"/>
          <w:marBottom w:val="0"/>
          <w:divBdr>
            <w:top w:val="none" w:sz="0" w:space="0" w:color="auto"/>
            <w:left w:val="none" w:sz="0" w:space="0" w:color="auto"/>
            <w:bottom w:val="none" w:sz="0" w:space="0" w:color="auto"/>
            <w:right w:val="none" w:sz="0" w:space="0" w:color="auto"/>
          </w:divBdr>
          <w:divsChild>
            <w:div w:id="1029918578">
              <w:marLeft w:val="0"/>
              <w:marRight w:val="0"/>
              <w:marTop w:val="0"/>
              <w:marBottom w:val="0"/>
              <w:divBdr>
                <w:top w:val="none" w:sz="0" w:space="0" w:color="auto"/>
                <w:left w:val="none" w:sz="0" w:space="0" w:color="auto"/>
                <w:bottom w:val="none" w:sz="0" w:space="0" w:color="auto"/>
                <w:right w:val="none" w:sz="0" w:space="0" w:color="auto"/>
              </w:divBdr>
            </w:div>
            <w:div w:id="1520239352">
              <w:marLeft w:val="0"/>
              <w:marRight w:val="0"/>
              <w:marTop w:val="0"/>
              <w:marBottom w:val="0"/>
              <w:divBdr>
                <w:top w:val="none" w:sz="0" w:space="0" w:color="auto"/>
                <w:left w:val="none" w:sz="0" w:space="0" w:color="auto"/>
                <w:bottom w:val="none" w:sz="0" w:space="0" w:color="auto"/>
                <w:right w:val="none" w:sz="0" w:space="0" w:color="auto"/>
              </w:divBdr>
            </w:div>
            <w:div w:id="1559702664">
              <w:marLeft w:val="0"/>
              <w:marRight w:val="0"/>
              <w:marTop w:val="0"/>
              <w:marBottom w:val="0"/>
              <w:divBdr>
                <w:top w:val="none" w:sz="0" w:space="0" w:color="auto"/>
                <w:left w:val="none" w:sz="0" w:space="0" w:color="auto"/>
                <w:bottom w:val="none" w:sz="0" w:space="0" w:color="auto"/>
                <w:right w:val="none" w:sz="0" w:space="0" w:color="auto"/>
              </w:divBdr>
            </w:div>
            <w:div w:id="2072339306">
              <w:marLeft w:val="0"/>
              <w:marRight w:val="0"/>
              <w:marTop w:val="0"/>
              <w:marBottom w:val="0"/>
              <w:divBdr>
                <w:top w:val="none" w:sz="0" w:space="0" w:color="auto"/>
                <w:left w:val="none" w:sz="0" w:space="0" w:color="auto"/>
                <w:bottom w:val="none" w:sz="0" w:space="0" w:color="auto"/>
                <w:right w:val="none" w:sz="0" w:space="0" w:color="auto"/>
              </w:divBdr>
            </w:div>
            <w:div w:id="2093624935">
              <w:marLeft w:val="0"/>
              <w:marRight w:val="0"/>
              <w:marTop w:val="0"/>
              <w:marBottom w:val="0"/>
              <w:divBdr>
                <w:top w:val="none" w:sz="0" w:space="0" w:color="auto"/>
                <w:left w:val="none" w:sz="0" w:space="0" w:color="auto"/>
                <w:bottom w:val="none" w:sz="0" w:space="0" w:color="auto"/>
                <w:right w:val="none" w:sz="0" w:space="0" w:color="auto"/>
              </w:divBdr>
            </w:div>
          </w:divsChild>
        </w:div>
        <w:div w:id="1899123038">
          <w:marLeft w:val="0"/>
          <w:marRight w:val="0"/>
          <w:marTop w:val="0"/>
          <w:marBottom w:val="0"/>
          <w:divBdr>
            <w:top w:val="none" w:sz="0" w:space="0" w:color="auto"/>
            <w:left w:val="none" w:sz="0" w:space="0" w:color="auto"/>
            <w:bottom w:val="none" w:sz="0" w:space="0" w:color="auto"/>
            <w:right w:val="none" w:sz="0" w:space="0" w:color="auto"/>
          </w:divBdr>
        </w:div>
        <w:div w:id="1937398447">
          <w:marLeft w:val="0"/>
          <w:marRight w:val="0"/>
          <w:marTop w:val="0"/>
          <w:marBottom w:val="0"/>
          <w:divBdr>
            <w:top w:val="none" w:sz="0" w:space="0" w:color="auto"/>
            <w:left w:val="none" w:sz="0" w:space="0" w:color="auto"/>
            <w:bottom w:val="none" w:sz="0" w:space="0" w:color="auto"/>
            <w:right w:val="none" w:sz="0" w:space="0" w:color="auto"/>
          </w:divBdr>
          <w:divsChild>
            <w:div w:id="165748603">
              <w:marLeft w:val="0"/>
              <w:marRight w:val="0"/>
              <w:marTop w:val="0"/>
              <w:marBottom w:val="0"/>
              <w:divBdr>
                <w:top w:val="none" w:sz="0" w:space="0" w:color="auto"/>
                <w:left w:val="none" w:sz="0" w:space="0" w:color="auto"/>
                <w:bottom w:val="none" w:sz="0" w:space="0" w:color="auto"/>
                <w:right w:val="none" w:sz="0" w:space="0" w:color="auto"/>
              </w:divBdr>
            </w:div>
            <w:div w:id="616065885">
              <w:marLeft w:val="0"/>
              <w:marRight w:val="0"/>
              <w:marTop w:val="0"/>
              <w:marBottom w:val="0"/>
              <w:divBdr>
                <w:top w:val="none" w:sz="0" w:space="0" w:color="auto"/>
                <w:left w:val="none" w:sz="0" w:space="0" w:color="auto"/>
                <w:bottom w:val="none" w:sz="0" w:space="0" w:color="auto"/>
                <w:right w:val="none" w:sz="0" w:space="0" w:color="auto"/>
              </w:divBdr>
            </w:div>
            <w:div w:id="1154179001">
              <w:marLeft w:val="0"/>
              <w:marRight w:val="0"/>
              <w:marTop w:val="0"/>
              <w:marBottom w:val="0"/>
              <w:divBdr>
                <w:top w:val="none" w:sz="0" w:space="0" w:color="auto"/>
                <w:left w:val="none" w:sz="0" w:space="0" w:color="auto"/>
                <w:bottom w:val="none" w:sz="0" w:space="0" w:color="auto"/>
                <w:right w:val="none" w:sz="0" w:space="0" w:color="auto"/>
              </w:divBdr>
            </w:div>
            <w:div w:id="1222984483">
              <w:marLeft w:val="0"/>
              <w:marRight w:val="0"/>
              <w:marTop w:val="0"/>
              <w:marBottom w:val="0"/>
              <w:divBdr>
                <w:top w:val="none" w:sz="0" w:space="0" w:color="auto"/>
                <w:left w:val="none" w:sz="0" w:space="0" w:color="auto"/>
                <w:bottom w:val="none" w:sz="0" w:space="0" w:color="auto"/>
                <w:right w:val="none" w:sz="0" w:space="0" w:color="auto"/>
              </w:divBdr>
            </w:div>
            <w:div w:id="1419323990">
              <w:marLeft w:val="0"/>
              <w:marRight w:val="0"/>
              <w:marTop w:val="0"/>
              <w:marBottom w:val="0"/>
              <w:divBdr>
                <w:top w:val="none" w:sz="0" w:space="0" w:color="auto"/>
                <w:left w:val="none" w:sz="0" w:space="0" w:color="auto"/>
                <w:bottom w:val="none" w:sz="0" w:space="0" w:color="auto"/>
                <w:right w:val="none" w:sz="0" w:space="0" w:color="auto"/>
              </w:divBdr>
            </w:div>
          </w:divsChild>
        </w:div>
        <w:div w:id="1948350311">
          <w:marLeft w:val="0"/>
          <w:marRight w:val="0"/>
          <w:marTop w:val="0"/>
          <w:marBottom w:val="0"/>
          <w:divBdr>
            <w:top w:val="none" w:sz="0" w:space="0" w:color="auto"/>
            <w:left w:val="none" w:sz="0" w:space="0" w:color="auto"/>
            <w:bottom w:val="none" w:sz="0" w:space="0" w:color="auto"/>
            <w:right w:val="none" w:sz="0" w:space="0" w:color="auto"/>
          </w:divBdr>
          <w:divsChild>
            <w:div w:id="485323329">
              <w:marLeft w:val="0"/>
              <w:marRight w:val="0"/>
              <w:marTop w:val="0"/>
              <w:marBottom w:val="0"/>
              <w:divBdr>
                <w:top w:val="none" w:sz="0" w:space="0" w:color="auto"/>
                <w:left w:val="none" w:sz="0" w:space="0" w:color="auto"/>
                <w:bottom w:val="none" w:sz="0" w:space="0" w:color="auto"/>
                <w:right w:val="none" w:sz="0" w:space="0" w:color="auto"/>
              </w:divBdr>
            </w:div>
            <w:div w:id="628515323">
              <w:marLeft w:val="0"/>
              <w:marRight w:val="0"/>
              <w:marTop w:val="0"/>
              <w:marBottom w:val="0"/>
              <w:divBdr>
                <w:top w:val="none" w:sz="0" w:space="0" w:color="auto"/>
                <w:left w:val="none" w:sz="0" w:space="0" w:color="auto"/>
                <w:bottom w:val="none" w:sz="0" w:space="0" w:color="auto"/>
                <w:right w:val="none" w:sz="0" w:space="0" w:color="auto"/>
              </w:divBdr>
            </w:div>
            <w:div w:id="1092747928">
              <w:marLeft w:val="0"/>
              <w:marRight w:val="0"/>
              <w:marTop w:val="0"/>
              <w:marBottom w:val="0"/>
              <w:divBdr>
                <w:top w:val="none" w:sz="0" w:space="0" w:color="auto"/>
                <w:left w:val="none" w:sz="0" w:space="0" w:color="auto"/>
                <w:bottom w:val="none" w:sz="0" w:space="0" w:color="auto"/>
                <w:right w:val="none" w:sz="0" w:space="0" w:color="auto"/>
              </w:divBdr>
            </w:div>
            <w:div w:id="1286541262">
              <w:marLeft w:val="0"/>
              <w:marRight w:val="0"/>
              <w:marTop w:val="0"/>
              <w:marBottom w:val="0"/>
              <w:divBdr>
                <w:top w:val="none" w:sz="0" w:space="0" w:color="auto"/>
                <w:left w:val="none" w:sz="0" w:space="0" w:color="auto"/>
                <w:bottom w:val="none" w:sz="0" w:space="0" w:color="auto"/>
                <w:right w:val="none" w:sz="0" w:space="0" w:color="auto"/>
              </w:divBdr>
            </w:div>
            <w:div w:id="2137332785">
              <w:marLeft w:val="0"/>
              <w:marRight w:val="0"/>
              <w:marTop w:val="0"/>
              <w:marBottom w:val="0"/>
              <w:divBdr>
                <w:top w:val="none" w:sz="0" w:space="0" w:color="auto"/>
                <w:left w:val="none" w:sz="0" w:space="0" w:color="auto"/>
                <w:bottom w:val="none" w:sz="0" w:space="0" w:color="auto"/>
                <w:right w:val="none" w:sz="0" w:space="0" w:color="auto"/>
              </w:divBdr>
            </w:div>
          </w:divsChild>
        </w:div>
        <w:div w:id="1955405874">
          <w:marLeft w:val="0"/>
          <w:marRight w:val="0"/>
          <w:marTop w:val="0"/>
          <w:marBottom w:val="0"/>
          <w:divBdr>
            <w:top w:val="none" w:sz="0" w:space="0" w:color="auto"/>
            <w:left w:val="none" w:sz="0" w:space="0" w:color="auto"/>
            <w:bottom w:val="none" w:sz="0" w:space="0" w:color="auto"/>
            <w:right w:val="none" w:sz="0" w:space="0" w:color="auto"/>
          </w:divBdr>
        </w:div>
        <w:div w:id="1960603321">
          <w:marLeft w:val="0"/>
          <w:marRight w:val="0"/>
          <w:marTop w:val="0"/>
          <w:marBottom w:val="0"/>
          <w:divBdr>
            <w:top w:val="none" w:sz="0" w:space="0" w:color="auto"/>
            <w:left w:val="none" w:sz="0" w:space="0" w:color="auto"/>
            <w:bottom w:val="none" w:sz="0" w:space="0" w:color="auto"/>
            <w:right w:val="none" w:sz="0" w:space="0" w:color="auto"/>
          </w:divBdr>
          <w:divsChild>
            <w:div w:id="124742047">
              <w:marLeft w:val="0"/>
              <w:marRight w:val="0"/>
              <w:marTop w:val="0"/>
              <w:marBottom w:val="0"/>
              <w:divBdr>
                <w:top w:val="none" w:sz="0" w:space="0" w:color="auto"/>
                <w:left w:val="none" w:sz="0" w:space="0" w:color="auto"/>
                <w:bottom w:val="none" w:sz="0" w:space="0" w:color="auto"/>
                <w:right w:val="none" w:sz="0" w:space="0" w:color="auto"/>
              </w:divBdr>
            </w:div>
            <w:div w:id="305471353">
              <w:marLeft w:val="0"/>
              <w:marRight w:val="0"/>
              <w:marTop w:val="0"/>
              <w:marBottom w:val="0"/>
              <w:divBdr>
                <w:top w:val="none" w:sz="0" w:space="0" w:color="auto"/>
                <w:left w:val="none" w:sz="0" w:space="0" w:color="auto"/>
                <w:bottom w:val="none" w:sz="0" w:space="0" w:color="auto"/>
                <w:right w:val="none" w:sz="0" w:space="0" w:color="auto"/>
              </w:divBdr>
            </w:div>
            <w:div w:id="453444367">
              <w:marLeft w:val="0"/>
              <w:marRight w:val="0"/>
              <w:marTop w:val="0"/>
              <w:marBottom w:val="0"/>
              <w:divBdr>
                <w:top w:val="none" w:sz="0" w:space="0" w:color="auto"/>
                <w:left w:val="none" w:sz="0" w:space="0" w:color="auto"/>
                <w:bottom w:val="none" w:sz="0" w:space="0" w:color="auto"/>
                <w:right w:val="none" w:sz="0" w:space="0" w:color="auto"/>
              </w:divBdr>
            </w:div>
            <w:div w:id="1221819009">
              <w:marLeft w:val="0"/>
              <w:marRight w:val="0"/>
              <w:marTop w:val="0"/>
              <w:marBottom w:val="0"/>
              <w:divBdr>
                <w:top w:val="none" w:sz="0" w:space="0" w:color="auto"/>
                <w:left w:val="none" w:sz="0" w:space="0" w:color="auto"/>
                <w:bottom w:val="none" w:sz="0" w:space="0" w:color="auto"/>
                <w:right w:val="none" w:sz="0" w:space="0" w:color="auto"/>
              </w:divBdr>
            </w:div>
            <w:div w:id="1657762264">
              <w:marLeft w:val="0"/>
              <w:marRight w:val="0"/>
              <w:marTop w:val="0"/>
              <w:marBottom w:val="0"/>
              <w:divBdr>
                <w:top w:val="none" w:sz="0" w:space="0" w:color="auto"/>
                <w:left w:val="none" w:sz="0" w:space="0" w:color="auto"/>
                <w:bottom w:val="none" w:sz="0" w:space="0" w:color="auto"/>
                <w:right w:val="none" w:sz="0" w:space="0" w:color="auto"/>
              </w:divBdr>
            </w:div>
          </w:divsChild>
        </w:div>
        <w:div w:id="2001809072">
          <w:marLeft w:val="0"/>
          <w:marRight w:val="0"/>
          <w:marTop w:val="0"/>
          <w:marBottom w:val="0"/>
          <w:divBdr>
            <w:top w:val="none" w:sz="0" w:space="0" w:color="auto"/>
            <w:left w:val="none" w:sz="0" w:space="0" w:color="auto"/>
            <w:bottom w:val="none" w:sz="0" w:space="0" w:color="auto"/>
            <w:right w:val="none" w:sz="0" w:space="0" w:color="auto"/>
          </w:divBdr>
        </w:div>
        <w:div w:id="2023126104">
          <w:marLeft w:val="0"/>
          <w:marRight w:val="0"/>
          <w:marTop w:val="0"/>
          <w:marBottom w:val="0"/>
          <w:divBdr>
            <w:top w:val="none" w:sz="0" w:space="0" w:color="auto"/>
            <w:left w:val="none" w:sz="0" w:space="0" w:color="auto"/>
            <w:bottom w:val="none" w:sz="0" w:space="0" w:color="auto"/>
            <w:right w:val="none" w:sz="0" w:space="0" w:color="auto"/>
          </w:divBdr>
        </w:div>
        <w:div w:id="2056273351">
          <w:marLeft w:val="0"/>
          <w:marRight w:val="0"/>
          <w:marTop w:val="0"/>
          <w:marBottom w:val="0"/>
          <w:divBdr>
            <w:top w:val="none" w:sz="0" w:space="0" w:color="auto"/>
            <w:left w:val="none" w:sz="0" w:space="0" w:color="auto"/>
            <w:bottom w:val="none" w:sz="0" w:space="0" w:color="auto"/>
            <w:right w:val="none" w:sz="0" w:space="0" w:color="auto"/>
          </w:divBdr>
        </w:div>
        <w:div w:id="2058779302">
          <w:marLeft w:val="0"/>
          <w:marRight w:val="0"/>
          <w:marTop w:val="0"/>
          <w:marBottom w:val="0"/>
          <w:divBdr>
            <w:top w:val="none" w:sz="0" w:space="0" w:color="auto"/>
            <w:left w:val="none" w:sz="0" w:space="0" w:color="auto"/>
            <w:bottom w:val="none" w:sz="0" w:space="0" w:color="auto"/>
            <w:right w:val="none" w:sz="0" w:space="0" w:color="auto"/>
          </w:divBdr>
        </w:div>
        <w:div w:id="2067871723">
          <w:marLeft w:val="0"/>
          <w:marRight w:val="0"/>
          <w:marTop w:val="0"/>
          <w:marBottom w:val="0"/>
          <w:divBdr>
            <w:top w:val="none" w:sz="0" w:space="0" w:color="auto"/>
            <w:left w:val="none" w:sz="0" w:space="0" w:color="auto"/>
            <w:bottom w:val="none" w:sz="0" w:space="0" w:color="auto"/>
            <w:right w:val="none" w:sz="0" w:space="0" w:color="auto"/>
          </w:divBdr>
        </w:div>
        <w:div w:id="2082949809">
          <w:marLeft w:val="0"/>
          <w:marRight w:val="0"/>
          <w:marTop w:val="0"/>
          <w:marBottom w:val="0"/>
          <w:divBdr>
            <w:top w:val="none" w:sz="0" w:space="0" w:color="auto"/>
            <w:left w:val="none" w:sz="0" w:space="0" w:color="auto"/>
            <w:bottom w:val="none" w:sz="0" w:space="0" w:color="auto"/>
            <w:right w:val="none" w:sz="0" w:space="0" w:color="auto"/>
          </w:divBdr>
        </w:div>
        <w:div w:id="2095589032">
          <w:marLeft w:val="0"/>
          <w:marRight w:val="0"/>
          <w:marTop w:val="0"/>
          <w:marBottom w:val="0"/>
          <w:divBdr>
            <w:top w:val="none" w:sz="0" w:space="0" w:color="auto"/>
            <w:left w:val="none" w:sz="0" w:space="0" w:color="auto"/>
            <w:bottom w:val="none" w:sz="0" w:space="0" w:color="auto"/>
            <w:right w:val="none" w:sz="0" w:space="0" w:color="auto"/>
          </w:divBdr>
        </w:div>
        <w:div w:id="2110151846">
          <w:marLeft w:val="0"/>
          <w:marRight w:val="0"/>
          <w:marTop w:val="0"/>
          <w:marBottom w:val="0"/>
          <w:divBdr>
            <w:top w:val="none" w:sz="0" w:space="0" w:color="auto"/>
            <w:left w:val="none" w:sz="0" w:space="0" w:color="auto"/>
            <w:bottom w:val="none" w:sz="0" w:space="0" w:color="auto"/>
            <w:right w:val="none" w:sz="0" w:space="0" w:color="auto"/>
          </w:divBdr>
        </w:div>
        <w:div w:id="2111657366">
          <w:marLeft w:val="0"/>
          <w:marRight w:val="0"/>
          <w:marTop w:val="0"/>
          <w:marBottom w:val="0"/>
          <w:divBdr>
            <w:top w:val="none" w:sz="0" w:space="0" w:color="auto"/>
            <w:left w:val="none" w:sz="0" w:space="0" w:color="auto"/>
            <w:bottom w:val="none" w:sz="0" w:space="0" w:color="auto"/>
            <w:right w:val="none" w:sz="0" w:space="0" w:color="auto"/>
          </w:divBdr>
        </w:div>
        <w:div w:id="2117553478">
          <w:marLeft w:val="0"/>
          <w:marRight w:val="0"/>
          <w:marTop w:val="0"/>
          <w:marBottom w:val="0"/>
          <w:divBdr>
            <w:top w:val="none" w:sz="0" w:space="0" w:color="auto"/>
            <w:left w:val="none" w:sz="0" w:space="0" w:color="auto"/>
            <w:bottom w:val="none" w:sz="0" w:space="0" w:color="auto"/>
            <w:right w:val="none" w:sz="0" w:space="0" w:color="auto"/>
          </w:divBdr>
        </w:div>
        <w:div w:id="2135824606">
          <w:marLeft w:val="0"/>
          <w:marRight w:val="0"/>
          <w:marTop w:val="0"/>
          <w:marBottom w:val="0"/>
          <w:divBdr>
            <w:top w:val="none" w:sz="0" w:space="0" w:color="auto"/>
            <w:left w:val="none" w:sz="0" w:space="0" w:color="auto"/>
            <w:bottom w:val="none" w:sz="0" w:space="0" w:color="auto"/>
            <w:right w:val="none" w:sz="0" w:space="0" w:color="auto"/>
          </w:divBdr>
        </w:div>
        <w:div w:id="2142846978">
          <w:marLeft w:val="0"/>
          <w:marRight w:val="0"/>
          <w:marTop w:val="0"/>
          <w:marBottom w:val="0"/>
          <w:divBdr>
            <w:top w:val="none" w:sz="0" w:space="0" w:color="auto"/>
            <w:left w:val="none" w:sz="0" w:space="0" w:color="auto"/>
            <w:bottom w:val="none" w:sz="0" w:space="0" w:color="auto"/>
            <w:right w:val="none" w:sz="0" w:space="0" w:color="auto"/>
          </w:divBdr>
        </w:div>
      </w:divsChild>
    </w:div>
    <w:div w:id="300816216">
      <w:bodyDiv w:val="1"/>
      <w:marLeft w:val="0"/>
      <w:marRight w:val="0"/>
      <w:marTop w:val="0"/>
      <w:marBottom w:val="0"/>
      <w:divBdr>
        <w:top w:val="none" w:sz="0" w:space="0" w:color="auto"/>
        <w:left w:val="none" w:sz="0" w:space="0" w:color="auto"/>
        <w:bottom w:val="none" w:sz="0" w:space="0" w:color="auto"/>
        <w:right w:val="none" w:sz="0" w:space="0" w:color="auto"/>
      </w:divBdr>
    </w:div>
    <w:div w:id="330722116">
      <w:bodyDiv w:val="1"/>
      <w:marLeft w:val="0"/>
      <w:marRight w:val="0"/>
      <w:marTop w:val="0"/>
      <w:marBottom w:val="0"/>
      <w:divBdr>
        <w:top w:val="none" w:sz="0" w:space="0" w:color="auto"/>
        <w:left w:val="none" w:sz="0" w:space="0" w:color="auto"/>
        <w:bottom w:val="none" w:sz="0" w:space="0" w:color="auto"/>
        <w:right w:val="none" w:sz="0" w:space="0" w:color="auto"/>
      </w:divBdr>
    </w:div>
    <w:div w:id="515191566">
      <w:bodyDiv w:val="1"/>
      <w:marLeft w:val="0"/>
      <w:marRight w:val="0"/>
      <w:marTop w:val="0"/>
      <w:marBottom w:val="0"/>
      <w:divBdr>
        <w:top w:val="none" w:sz="0" w:space="0" w:color="auto"/>
        <w:left w:val="none" w:sz="0" w:space="0" w:color="auto"/>
        <w:bottom w:val="none" w:sz="0" w:space="0" w:color="auto"/>
        <w:right w:val="none" w:sz="0" w:space="0" w:color="auto"/>
      </w:divBdr>
    </w:div>
    <w:div w:id="773549930">
      <w:bodyDiv w:val="1"/>
      <w:marLeft w:val="0"/>
      <w:marRight w:val="0"/>
      <w:marTop w:val="0"/>
      <w:marBottom w:val="0"/>
      <w:divBdr>
        <w:top w:val="none" w:sz="0" w:space="0" w:color="auto"/>
        <w:left w:val="none" w:sz="0" w:space="0" w:color="auto"/>
        <w:bottom w:val="none" w:sz="0" w:space="0" w:color="auto"/>
        <w:right w:val="none" w:sz="0" w:space="0" w:color="auto"/>
      </w:divBdr>
    </w:div>
    <w:div w:id="970332430">
      <w:bodyDiv w:val="1"/>
      <w:marLeft w:val="0"/>
      <w:marRight w:val="0"/>
      <w:marTop w:val="0"/>
      <w:marBottom w:val="0"/>
      <w:divBdr>
        <w:top w:val="none" w:sz="0" w:space="0" w:color="auto"/>
        <w:left w:val="none" w:sz="0" w:space="0" w:color="auto"/>
        <w:bottom w:val="none" w:sz="0" w:space="0" w:color="auto"/>
        <w:right w:val="none" w:sz="0" w:space="0" w:color="auto"/>
      </w:divBdr>
    </w:div>
    <w:div w:id="1061714892">
      <w:bodyDiv w:val="1"/>
      <w:marLeft w:val="0"/>
      <w:marRight w:val="0"/>
      <w:marTop w:val="0"/>
      <w:marBottom w:val="0"/>
      <w:divBdr>
        <w:top w:val="none" w:sz="0" w:space="0" w:color="auto"/>
        <w:left w:val="none" w:sz="0" w:space="0" w:color="auto"/>
        <w:bottom w:val="none" w:sz="0" w:space="0" w:color="auto"/>
        <w:right w:val="none" w:sz="0" w:space="0" w:color="auto"/>
      </w:divBdr>
    </w:div>
    <w:div w:id="1585845352">
      <w:bodyDiv w:val="1"/>
      <w:marLeft w:val="0"/>
      <w:marRight w:val="0"/>
      <w:marTop w:val="0"/>
      <w:marBottom w:val="0"/>
      <w:divBdr>
        <w:top w:val="none" w:sz="0" w:space="0" w:color="auto"/>
        <w:left w:val="none" w:sz="0" w:space="0" w:color="auto"/>
        <w:bottom w:val="none" w:sz="0" w:space="0" w:color="auto"/>
        <w:right w:val="none" w:sz="0" w:space="0" w:color="auto"/>
      </w:divBdr>
    </w:div>
    <w:div w:id="1601524904">
      <w:bodyDiv w:val="1"/>
      <w:marLeft w:val="0"/>
      <w:marRight w:val="0"/>
      <w:marTop w:val="0"/>
      <w:marBottom w:val="0"/>
      <w:divBdr>
        <w:top w:val="none" w:sz="0" w:space="0" w:color="auto"/>
        <w:left w:val="none" w:sz="0" w:space="0" w:color="auto"/>
        <w:bottom w:val="none" w:sz="0" w:space="0" w:color="auto"/>
        <w:right w:val="none" w:sz="0" w:space="0" w:color="auto"/>
      </w:divBdr>
      <w:divsChild>
        <w:div w:id="756219916">
          <w:marLeft w:val="0"/>
          <w:marRight w:val="0"/>
          <w:marTop w:val="0"/>
          <w:marBottom w:val="0"/>
          <w:divBdr>
            <w:top w:val="single" w:sz="2" w:space="0" w:color="auto"/>
            <w:left w:val="single" w:sz="2" w:space="0" w:color="auto"/>
            <w:bottom w:val="single" w:sz="6" w:space="0" w:color="auto"/>
            <w:right w:val="single" w:sz="2" w:space="0" w:color="auto"/>
          </w:divBdr>
          <w:divsChild>
            <w:div w:id="59911969">
              <w:marLeft w:val="0"/>
              <w:marRight w:val="0"/>
              <w:marTop w:val="100"/>
              <w:marBottom w:val="100"/>
              <w:divBdr>
                <w:top w:val="single" w:sz="2" w:space="0" w:color="E5E7EB"/>
                <w:left w:val="single" w:sz="2" w:space="0" w:color="E5E7EB"/>
                <w:bottom w:val="single" w:sz="2" w:space="0" w:color="E5E7EB"/>
                <w:right w:val="single" w:sz="2" w:space="0" w:color="E5E7EB"/>
              </w:divBdr>
              <w:divsChild>
                <w:div w:id="158080586">
                  <w:marLeft w:val="0"/>
                  <w:marRight w:val="0"/>
                  <w:marTop w:val="0"/>
                  <w:marBottom w:val="0"/>
                  <w:divBdr>
                    <w:top w:val="single" w:sz="2" w:space="0" w:color="E5E7EB"/>
                    <w:left w:val="single" w:sz="2" w:space="0" w:color="E5E7EB"/>
                    <w:bottom w:val="single" w:sz="2" w:space="0" w:color="E5E7EB"/>
                    <w:right w:val="single" w:sz="2" w:space="0" w:color="E5E7EB"/>
                  </w:divBdr>
                  <w:divsChild>
                    <w:div w:id="1321612559">
                      <w:marLeft w:val="0"/>
                      <w:marRight w:val="0"/>
                      <w:marTop w:val="0"/>
                      <w:marBottom w:val="0"/>
                      <w:divBdr>
                        <w:top w:val="single" w:sz="2" w:space="0" w:color="E5E7EB"/>
                        <w:left w:val="single" w:sz="2" w:space="0" w:color="E5E7EB"/>
                        <w:bottom w:val="single" w:sz="2" w:space="0" w:color="E5E7EB"/>
                        <w:right w:val="single" w:sz="2" w:space="0" w:color="E5E7EB"/>
                      </w:divBdr>
                      <w:divsChild>
                        <w:div w:id="391544746">
                          <w:marLeft w:val="0"/>
                          <w:marRight w:val="0"/>
                          <w:marTop w:val="0"/>
                          <w:marBottom w:val="0"/>
                          <w:divBdr>
                            <w:top w:val="single" w:sz="2" w:space="0" w:color="E5E7EB"/>
                            <w:left w:val="single" w:sz="2" w:space="0" w:color="E5E7EB"/>
                            <w:bottom w:val="single" w:sz="2" w:space="0" w:color="E5E7EB"/>
                            <w:right w:val="single" w:sz="2" w:space="0" w:color="E5E7EB"/>
                          </w:divBdr>
                          <w:divsChild>
                            <w:div w:id="1170950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606620729">
      <w:bodyDiv w:val="1"/>
      <w:marLeft w:val="0"/>
      <w:marRight w:val="0"/>
      <w:marTop w:val="0"/>
      <w:marBottom w:val="0"/>
      <w:divBdr>
        <w:top w:val="none" w:sz="0" w:space="0" w:color="auto"/>
        <w:left w:val="none" w:sz="0" w:space="0" w:color="auto"/>
        <w:bottom w:val="none" w:sz="0" w:space="0" w:color="auto"/>
        <w:right w:val="none" w:sz="0" w:space="0" w:color="auto"/>
      </w:divBdr>
    </w:div>
    <w:div w:id="1657103981">
      <w:bodyDiv w:val="1"/>
      <w:marLeft w:val="0"/>
      <w:marRight w:val="0"/>
      <w:marTop w:val="0"/>
      <w:marBottom w:val="0"/>
      <w:divBdr>
        <w:top w:val="none" w:sz="0" w:space="0" w:color="auto"/>
        <w:left w:val="none" w:sz="0" w:space="0" w:color="auto"/>
        <w:bottom w:val="none" w:sz="0" w:space="0" w:color="auto"/>
        <w:right w:val="none" w:sz="0" w:space="0" w:color="auto"/>
      </w:divBdr>
      <w:divsChild>
        <w:div w:id="318340293">
          <w:marLeft w:val="0"/>
          <w:marRight w:val="0"/>
          <w:marTop w:val="0"/>
          <w:marBottom w:val="0"/>
          <w:divBdr>
            <w:top w:val="none" w:sz="0" w:space="0" w:color="auto"/>
            <w:left w:val="none" w:sz="0" w:space="0" w:color="auto"/>
            <w:bottom w:val="none" w:sz="0" w:space="0" w:color="auto"/>
            <w:right w:val="none" w:sz="0" w:space="0" w:color="auto"/>
          </w:divBdr>
        </w:div>
        <w:div w:id="400831062">
          <w:marLeft w:val="0"/>
          <w:marRight w:val="0"/>
          <w:marTop w:val="0"/>
          <w:marBottom w:val="0"/>
          <w:divBdr>
            <w:top w:val="none" w:sz="0" w:space="0" w:color="auto"/>
            <w:left w:val="none" w:sz="0" w:space="0" w:color="auto"/>
            <w:bottom w:val="none" w:sz="0" w:space="0" w:color="auto"/>
            <w:right w:val="none" w:sz="0" w:space="0" w:color="auto"/>
          </w:divBdr>
        </w:div>
        <w:div w:id="459684747">
          <w:marLeft w:val="0"/>
          <w:marRight w:val="0"/>
          <w:marTop w:val="0"/>
          <w:marBottom w:val="0"/>
          <w:divBdr>
            <w:top w:val="none" w:sz="0" w:space="0" w:color="auto"/>
            <w:left w:val="none" w:sz="0" w:space="0" w:color="auto"/>
            <w:bottom w:val="none" w:sz="0" w:space="0" w:color="auto"/>
            <w:right w:val="none" w:sz="0" w:space="0" w:color="auto"/>
          </w:divBdr>
        </w:div>
        <w:div w:id="509218317">
          <w:marLeft w:val="0"/>
          <w:marRight w:val="0"/>
          <w:marTop w:val="0"/>
          <w:marBottom w:val="0"/>
          <w:divBdr>
            <w:top w:val="none" w:sz="0" w:space="0" w:color="auto"/>
            <w:left w:val="none" w:sz="0" w:space="0" w:color="auto"/>
            <w:bottom w:val="none" w:sz="0" w:space="0" w:color="auto"/>
            <w:right w:val="none" w:sz="0" w:space="0" w:color="auto"/>
          </w:divBdr>
        </w:div>
        <w:div w:id="528027565">
          <w:marLeft w:val="0"/>
          <w:marRight w:val="0"/>
          <w:marTop w:val="0"/>
          <w:marBottom w:val="0"/>
          <w:divBdr>
            <w:top w:val="none" w:sz="0" w:space="0" w:color="auto"/>
            <w:left w:val="none" w:sz="0" w:space="0" w:color="auto"/>
            <w:bottom w:val="none" w:sz="0" w:space="0" w:color="auto"/>
            <w:right w:val="none" w:sz="0" w:space="0" w:color="auto"/>
          </w:divBdr>
        </w:div>
        <w:div w:id="679502906">
          <w:marLeft w:val="0"/>
          <w:marRight w:val="0"/>
          <w:marTop w:val="0"/>
          <w:marBottom w:val="0"/>
          <w:divBdr>
            <w:top w:val="none" w:sz="0" w:space="0" w:color="auto"/>
            <w:left w:val="none" w:sz="0" w:space="0" w:color="auto"/>
            <w:bottom w:val="none" w:sz="0" w:space="0" w:color="auto"/>
            <w:right w:val="none" w:sz="0" w:space="0" w:color="auto"/>
          </w:divBdr>
        </w:div>
        <w:div w:id="775561326">
          <w:marLeft w:val="0"/>
          <w:marRight w:val="0"/>
          <w:marTop w:val="0"/>
          <w:marBottom w:val="0"/>
          <w:divBdr>
            <w:top w:val="none" w:sz="0" w:space="0" w:color="auto"/>
            <w:left w:val="none" w:sz="0" w:space="0" w:color="auto"/>
            <w:bottom w:val="none" w:sz="0" w:space="0" w:color="auto"/>
            <w:right w:val="none" w:sz="0" w:space="0" w:color="auto"/>
          </w:divBdr>
        </w:div>
        <w:div w:id="837958741">
          <w:marLeft w:val="0"/>
          <w:marRight w:val="0"/>
          <w:marTop w:val="0"/>
          <w:marBottom w:val="0"/>
          <w:divBdr>
            <w:top w:val="none" w:sz="0" w:space="0" w:color="auto"/>
            <w:left w:val="none" w:sz="0" w:space="0" w:color="auto"/>
            <w:bottom w:val="none" w:sz="0" w:space="0" w:color="auto"/>
            <w:right w:val="none" w:sz="0" w:space="0" w:color="auto"/>
          </w:divBdr>
        </w:div>
        <w:div w:id="1008144071">
          <w:marLeft w:val="0"/>
          <w:marRight w:val="0"/>
          <w:marTop w:val="0"/>
          <w:marBottom w:val="0"/>
          <w:divBdr>
            <w:top w:val="none" w:sz="0" w:space="0" w:color="auto"/>
            <w:left w:val="none" w:sz="0" w:space="0" w:color="auto"/>
            <w:bottom w:val="none" w:sz="0" w:space="0" w:color="auto"/>
            <w:right w:val="none" w:sz="0" w:space="0" w:color="auto"/>
          </w:divBdr>
        </w:div>
        <w:div w:id="1012683269">
          <w:marLeft w:val="0"/>
          <w:marRight w:val="0"/>
          <w:marTop w:val="0"/>
          <w:marBottom w:val="0"/>
          <w:divBdr>
            <w:top w:val="none" w:sz="0" w:space="0" w:color="auto"/>
            <w:left w:val="none" w:sz="0" w:space="0" w:color="auto"/>
            <w:bottom w:val="none" w:sz="0" w:space="0" w:color="auto"/>
            <w:right w:val="none" w:sz="0" w:space="0" w:color="auto"/>
          </w:divBdr>
        </w:div>
        <w:div w:id="1223445550">
          <w:marLeft w:val="0"/>
          <w:marRight w:val="0"/>
          <w:marTop w:val="0"/>
          <w:marBottom w:val="0"/>
          <w:divBdr>
            <w:top w:val="none" w:sz="0" w:space="0" w:color="auto"/>
            <w:left w:val="none" w:sz="0" w:space="0" w:color="auto"/>
            <w:bottom w:val="none" w:sz="0" w:space="0" w:color="auto"/>
            <w:right w:val="none" w:sz="0" w:space="0" w:color="auto"/>
          </w:divBdr>
        </w:div>
        <w:div w:id="1501771182">
          <w:marLeft w:val="0"/>
          <w:marRight w:val="0"/>
          <w:marTop w:val="0"/>
          <w:marBottom w:val="0"/>
          <w:divBdr>
            <w:top w:val="none" w:sz="0" w:space="0" w:color="auto"/>
            <w:left w:val="none" w:sz="0" w:space="0" w:color="auto"/>
            <w:bottom w:val="none" w:sz="0" w:space="0" w:color="auto"/>
            <w:right w:val="none" w:sz="0" w:space="0" w:color="auto"/>
          </w:divBdr>
        </w:div>
        <w:div w:id="1681733919">
          <w:marLeft w:val="0"/>
          <w:marRight w:val="0"/>
          <w:marTop w:val="0"/>
          <w:marBottom w:val="0"/>
          <w:divBdr>
            <w:top w:val="none" w:sz="0" w:space="0" w:color="auto"/>
            <w:left w:val="none" w:sz="0" w:space="0" w:color="auto"/>
            <w:bottom w:val="none" w:sz="0" w:space="0" w:color="auto"/>
            <w:right w:val="none" w:sz="0" w:space="0" w:color="auto"/>
          </w:divBdr>
        </w:div>
        <w:div w:id="1892838109">
          <w:marLeft w:val="0"/>
          <w:marRight w:val="0"/>
          <w:marTop w:val="0"/>
          <w:marBottom w:val="0"/>
          <w:divBdr>
            <w:top w:val="none" w:sz="0" w:space="0" w:color="auto"/>
            <w:left w:val="none" w:sz="0" w:space="0" w:color="auto"/>
            <w:bottom w:val="none" w:sz="0" w:space="0" w:color="auto"/>
            <w:right w:val="none" w:sz="0" w:space="0" w:color="auto"/>
          </w:divBdr>
        </w:div>
        <w:div w:id="1931965319">
          <w:marLeft w:val="0"/>
          <w:marRight w:val="0"/>
          <w:marTop w:val="0"/>
          <w:marBottom w:val="0"/>
          <w:divBdr>
            <w:top w:val="none" w:sz="0" w:space="0" w:color="auto"/>
            <w:left w:val="none" w:sz="0" w:space="0" w:color="auto"/>
            <w:bottom w:val="none" w:sz="0" w:space="0" w:color="auto"/>
            <w:right w:val="none" w:sz="0" w:space="0" w:color="auto"/>
          </w:divBdr>
        </w:div>
      </w:divsChild>
    </w:div>
    <w:div w:id="1790276037">
      <w:bodyDiv w:val="1"/>
      <w:marLeft w:val="0"/>
      <w:marRight w:val="0"/>
      <w:marTop w:val="0"/>
      <w:marBottom w:val="0"/>
      <w:divBdr>
        <w:top w:val="none" w:sz="0" w:space="0" w:color="auto"/>
        <w:left w:val="none" w:sz="0" w:space="0" w:color="auto"/>
        <w:bottom w:val="none" w:sz="0" w:space="0" w:color="auto"/>
        <w:right w:val="none" w:sz="0" w:space="0" w:color="auto"/>
      </w:divBdr>
      <w:divsChild>
        <w:div w:id="122817626">
          <w:marLeft w:val="0"/>
          <w:marRight w:val="0"/>
          <w:marTop w:val="0"/>
          <w:marBottom w:val="0"/>
          <w:divBdr>
            <w:top w:val="none" w:sz="0" w:space="0" w:color="auto"/>
            <w:left w:val="none" w:sz="0" w:space="0" w:color="auto"/>
            <w:bottom w:val="none" w:sz="0" w:space="0" w:color="auto"/>
            <w:right w:val="none" w:sz="0" w:space="0" w:color="auto"/>
          </w:divBdr>
        </w:div>
        <w:div w:id="947005255">
          <w:marLeft w:val="0"/>
          <w:marRight w:val="0"/>
          <w:marTop w:val="0"/>
          <w:marBottom w:val="0"/>
          <w:divBdr>
            <w:top w:val="none" w:sz="0" w:space="0" w:color="auto"/>
            <w:left w:val="none" w:sz="0" w:space="0" w:color="auto"/>
            <w:bottom w:val="none" w:sz="0" w:space="0" w:color="auto"/>
            <w:right w:val="none" w:sz="0" w:space="0" w:color="auto"/>
          </w:divBdr>
        </w:div>
        <w:div w:id="1019047222">
          <w:marLeft w:val="0"/>
          <w:marRight w:val="0"/>
          <w:marTop w:val="0"/>
          <w:marBottom w:val="0"/>
          <w:divBdr>
            <w:top w:val="none" w:sz="0" w:space="0" w:color="auto"/>
            <w:left w:val="none" w:sz="0" w:space="0" w:color="auto"/>
            <w:bottom w:val="none" w:sz="0" w:space="0" w:color="auto"/>
            <w:right w:val="none" w:sz="0" w:space="0" w:color="auto"/>
          </w:divBdr>
        </w:div>
        <w:div w:id="1137147417">
          <w:marLeft w:val="0"/>
          <w:marRight w:val="0"/>
          <w:marTop w:val="0"/>
          <w:marBottom w:val="0"/>
          <w:divBdr>
            <w:top w:val="none" w:sz="0" w:space="0" w:color="auto"/>
            <w:left w:val="none" w:sz="0" w:space="0" w:color="auto"/>
            <w:bottom w:val="none" w:sz="0" w:space="0" w:color="auto"/>
            <w:right w:val="none" w:sz="0" w:space="0" w:color="auto"/>
          </w:divBdr>
        </w:div>
        <w:div w:id="1171145067">
          <w:marLeft w:val="0"/>
          <w:marRight w:val="0"/>
          <w:marTop w:val="0"/>
          <w:marBottom w:val="0"/>
          <w:divBdr>
            <w:top w:val="none" w:sz="0" w:space="0" w:color="auto"/>
            <w:left w:val="none" w:sz="0" w:space="0" w:color="auto"/>
            <w:bottom w:val="none" w:sz="0" w:space="0" w:color="auto"/>
            <w:right w:val="none" w:sz="0" w:space="0" w:color="auto"/>
          </w:divBdr>
        </w:div>
        <w:div w:id="1417240262">
          <w:marLeft w:val="0"/>
          <w:marRight w:val="0"/>
          <w:marTop w:val="0"/>
          <w:marBottom w:val="0"/>
          <w:divBdr>
            <w:top w:val="none" w:sz="0" w:space="0" w:color="auto"/>
            <w:left w:val="none" w:sz="0" w:space="0" w:color="auto"/>
            <w:bottom w:val="none" w:sz="0" w:space="0" w:color="auto"/>
            <w:right w:val="none" w:sz="0" w:space="0" w:color="auto"/>
          </w:divBdr>
        </w:div>
        <w:div w:id="1750734791">
          <w:marLeft w:val="0"/>
          <w:marRight w:val="0"/>
          <w:marTop w:val="0"/>
          <w:marBottom w:val="0"/>
          <w:divBdr>
            <w:top w:val="none" w:sz="0" w:space="0" w:color="auto"/>
            <w:left w:val="none" w:sz="0" w:space="0" w:color="auto"/>
            <w:bottom w:val="none" w:sz="0" w:space="0" w:color="auto"/>
            <w:right w:val="none" w:sz="0" w:space="0" w:color="auto"/>
          </w:divBdr>
        </w:div>
        <w:div w:id="1849442090">
          <w:marLeft w:val="0"/>
          <w:marRight w:val="0"/>
          <w:marTop w:val="0"/>
          <w:marBottom w:val="0"/>
          <w:divBdr>
            <w:top w:val="none" w:sz="0" w:space="0" w:color="auto"/>
            <w:left w:val="none" w:sz="0" w:space="0" w:color="auto"/>
            <w:bottom w:val="none" w:sz="0" w:space="0" w:color="auto"/>
            <w:right w:val="none" w:sz="0" w:space="0" w:color="auto"/>
          </w:divBdr>
        </w:div>
      </w:divsChild>
    </w:div>
    <w:div w:id="1934119424">
      <w:bodyDiv w:val="1"/>
      <w:marLeft w:val="0"/>
      <w:marRight w:val="0"/>
      <w:marTop w:val="0"/>
      <w:marBottom w:val="0"/>
      <w:divBdr>
        <w:top w:val="none" w:sz="0" w:space="0" w:color="auto"/>
        <w:left w:val="none" w:sz="0" w:space="0" w:color="auto"/>
        <w:bottom w:val="none" w:sz="0" w:space="0" w:color="auto"/>
        <w:right w:val="none" w:sz="0" w:space="0" w:color="auto"/>
      </w:divBdr>
    </w:div>
    <w:div w:id="1992056231">
      <w:bodyDiv w:val="1"/>
      <w:marLeft w:val="0"/>
      <w:marRight w:val="0"/>
      <w:marTop w:val="0"/>
      <w:marBottom w:val="0"/>
      <w:divBdr>
        <w:top w:val="none" w:sz="0" w:space="0" w:color="auto"/>
        <w:left w:val="none" w:sz="0" w:space="0" w:color="auto"/>
        <w:bottom w:val="none" w:sz="0" w:space="0" w:color="auto"/>
        <w:right w:val="none" w:sz="0" w:space="0" w:color="auto"/>
      </w:divBdr>
    </w:div>
    <w:div w:id="21119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sa/4.0/deed.f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4" ma:contentTypeDescription="Crée un document." ma:contentTypeScope="" ma:versionID="82d19e7eec3cd4fb7944d4fbcb49e8b5">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e0c815887481f597e20fc6dd7ac8c52b"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D4D860-D370-4BB7-A697-C4EDE3EBB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BEC7E4-4799-424B-A7D1-003E62B6EDC5}">
  <ds:schemaRefs>
    <ds:schemaRef ds:uri="http://schemas.microsoft.com/sharepoint/v3/contenttype/forms"/>
  </ds:schemaRefs>
</ds:datastoreItem>
</file>

<file path=customXml/itemProps3.xml><?xml version="1.0" encoding="utf-8"?>
<ds:datastoreItem xmlns:ds="http://schemas.openxmlformats.org/officeDocument/2006/customXml" ds:itemID="{6AE9EBE4-D1F8-4A6D-9A89-66EB27ED8855}">
  <ds:schemaRefs>
    <ds:schemaRef ds:uri="http://schemas.openxmlformats.org/officeDocument/2006/bibliography"/>
  </ds:schemaRefs>
</ds:datastoreItem>
</file>

<file path=customXml/itemProps4.xml><?xml version="1.0" encoding="utf-8"?>
<ds:datastoreItem xmlns:ds="http://schemas.openxmlformats.org/officeDocument/2006/customXml" ds:itemID="{ED01E7FA-C500-4043-BB1A-C4B46A83E831}">
  <ds:schemaRefs>
    <ds:schemaRef ds:uri="http://schemas.microsoft.com/office/2006/metadata/properties"/>
    <ds:schemaRef ds:uri="http://schemas.microsoft.com/office/infopath/2007/PartnerControls"/>
    <ds:schemaRef ds:uri="ea14c3b2-e84d-4047-a1b7-1fe97397208c"/>
    <ds:schemaRef ds:uri="b497bdd6-e6ed-494f-8461-86c34f985a6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3131</Words>
  <Characters>17848</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20938</CharactersWithSpaces>
  <SharedDoc>false</SharedDoc>
  <HLinks>
    <vt:vector size="96" baseType="variant">
      <vt:variant>
        <vt:i4>1441853</vt:i4>
      </vt:variant>
      <vt:variant>
        <vt:i4>92</vt:i4>
      </vt:variant>
      <vt:variant>
        <vt:i4>0</vt:i4>
      </vt:variant>
      <vt:variant>
        <vt:i4>5</vt:i4>
      </vt:variant>
      <vt:variant>
        <vt:lpwstr/>
      </vt:variant>
      <vt:variant>
        <vt:lpwstr>_Toc146032972</vt:lpwstr>
      </vt:variant>
      <vt:variant>
        <vt:i4>1441853</vt:i4>
      </vt:variant>
      <vt:variant>
        <vt:i4>86</vt:i4>
      </vt:variant>
      <vt:variant>
        <vt:i4>0</vt:i4>
      </vt:variant>
      <vt:variant>
        <vt:i4>5</vt:i4>
      </vt:variant>
      <vt:variant>
        <vt:lpwstr/>
      </vt:variant>
      <vt:variant>
        <vt:lpwstr>_Toc146032971</vt:lpwstr>
      </vt:variant>
      <vt:variant>
        <vt:i4>1441853</vt:i4>
      </vt:variant>
      <vt:variant>
        <vt:i4>80</vt:i4>
      </vt:variant>
      <vt:variant>
        <vt:i4>0</vt:i4>
      </vt:variant>
      <vt:variant>
        <vt:i4>5</vt:i4>
      </vt:variant>
      <vt:variant>
        <vt:lpwstr/>
      </vt:variant>
      <vt:variant>
        <vt:lpwstr>_Toc146032970</vt:lpwstr>
      </vt:variant>
      <vt:variant>
        <vt:i4>1507389</vt:i4>
      </vt:variant>
      <vt:variant>
        <vt:i4>74</vt:i4>
      </vt:variant>
      <vt:variant>
        <vt:i4>0</vt:i4>
      </vt:variant>
      <vt:variant>
        <vt:i4>5</vt:i4>
      </vt:variant>
      <vt:variant>
        <vt:lpwstr/>
      </vt:variant>
      <vt:variant>
        <vt:lpwstr>_Toc146032969</vt:lpwstr>
      </vt:variant>
      <vt:variant>
        <vt:i4>1507389</vt:i4>
      </vt:variant>
      <vt:variant>
        <vt:i4>68</vt:i4>
      </vt:variant>
      <vt:variant>
        <vt:i4>0</vt:i4>
      </vt:variant>
      <vt:variant>
        <vt:i4>5</vt:i4>
      </vt:variant>
      <vt:variant>
        <vt:lpwstr/>
      </vt:variant>
      <vt:variant>
        <vt:lpwstr>_Toc146032968</vt:lpwstr>
      </vt:variant>
      <vt:variant>
        <vt:i4>1507389</vt:i4>
      </vt:variant>
      <vt:variant>
        <vt:i4>62</vt:i4>
      </vt:variant>
      <vt:variant>
        <vt:i4>0</vt:i4>
      </vt:variant>
      <vt:variant>
        <vt:i4>5</vt:i4>
      </vt:variant>
      <vt:variant>
        <vt:lpwstr/>
      </vt:variant>
      <vt:variant>
        <vt:lpwstr>_Toc146032967</vt:lpwstr>
      </vt:variant>
      <vt:variant>
        <vt:i4>1507389</vt:i4>
      </vt:variant>
      <vt:variant>
        <vt:i4>56</vt:i4>
      </vt:variant>
      <vt:variant>
        <vt:i4>0</vt:i4>
      </vt:variant>
      <vt:variant>
        <vt:i4>5</vt:i4>
      </vt:variant>
      <vt:variant>
        <vt:lpwstr/>
      </vt:variant>
      <vt:variant>
        <vt:lpwstr>_Toc146032966</vt:lpwstr>
      </vt:variant>
      <vt:variant>
        <vt:i4>1507389</vt:i4>
      </vt:variant>
      <vt:variant>
        <vt:i4>50</vt:i4>
      </vt:variant>
      <vt:variant>
        <vt:i4>0</vt:i4>
      </vt:variant>
      <vt:variant>
        <vt:i4>5</vt:i4>
      </vt:variant>
      <vt:variant>
        <vt:lpwstr/>
      </vt:variant>
      <vt:variant>
        <vt:lpwstr>_Toc146032965</vt:lpwstr>
      </vt:variant>
      <vt:variant>
        <vt:i4>1507389</vt:i4>
      </vt:variant>
      <vt:variant>
        <vt:i4>44</vt:i4>
      </vt:variant>
      <vt:variant>
        <vt:i4>0</vt:i4>
      </vt:variant>
      <vt:variant>
        <vt:i4>5</vt:i4>
      </vt:variant>
      <vt:variant>
        <vt:lpwstr/>
      </vt:variant>
      <vt:variant>
        <vt:lpwstr>_Toc146032964</vt:lpwstr>
      </vt:variant>
      <vt:variant>
        <vt:i4>1507389</vt:i4>
      </vt:variant>
      <vt:variant>
        <vt:i4>38</vt:i4>
      </vt:variant>
      <vt:variant>
        <vt:i4>0</vt:i4>
      </vt:variant>
      <vt:variant>
        <vt:i4>5</vt:i4>
      </vt:variant>
      <vt:variant>
        <vt:lpwstr/>
      </vt:variant>
      <vt:variant>
        <vt:lpwstr>_Toc146032963</vt:lpwstr>
      </vt:variant>
      <vt:variant>
        <vt:i4>1507389</vt:i4>
      </vt:variant>
      <vt:variant>
        <vt:i4>32</vt:i4>
      </vt:variant>
      <vt:variant>
        <vt:i4>0</vt:i4>
      </vt:variant>
      <vt:variant>
        <vt:i4>5</vt:i4>
      </vt:variant>
      <vt:variant>
        <vt:lpwstr/>
      </vt:variant>
      <vt:variant>
        <vt:lpwstr>_Toc146032962</vt:lpwstr>
      </vt:variant>
      <vt:variant>
        <vt:i4>1507389</vt:i4>
      </vt:variant>
      <vt:variant>
        <vt:i4>26</vt:i4>
      </vt:variant>
      <vt:variant>
        <vt:i4>0</vt:i4>
      </vt:variant>
      <vt:variant>
        <vt:i4>5</vt:i4>
      </vt:variant>
      <vt:variant>
        <vt:lpwstr/>
      </vt:variant>
      <vt:variant>
        <vt:lpwstr>_Toc146032961</vt:lpwstr>
      </vt:variant>
      <vt:variant>
        <vt:i4>1507389</vt:i4>
      </vt:variant>
      <vt:variant>
        <vt:i4>20</vt:i4>
      </vt:variant>
      <vt:variant>
        <vt:i4>0</vt:i4>
      </vt:variant>
      <vt:variant>
        <vt:i4>5</vt:i4>
      </vt:variant>
      <vt:variant>
        <vt:lpwstr/>
      </vt:variant>
      <vt:variant>
        <vt:lpwstr>_Toc146032960</vt:lpwstr>
      </vt:variant>
      <vt:variant>
        <vt:i4>1310781</vt:i4>
      </vt:variant>
      <vt:variant>
        <vt:i4>14</vt:i4>
      </vt:variant>
      <vt:variant>
        <vt:i4>0</vt:i4>
      </vt:variant>
      <vt:variant>
        <vt:i4>5</vt:i4>
      </vt:variant>
      <vt:variant>
        <vt:lpwstr/>
      </vt:variant>
      <vt:variant>
        <vt:lpwstr>_Toc146032959</vt:lpwstr>
      </vt:variant>
      <vt:variant>
        <vt:i4>1310781</vt:i4>
      </vt:variant>
      <vt:variant>
        <vt:i4>8</vt:i4>
      </vt:variant>
      <vt:variant>
        <vt:i4>0</vt:i4>
      </vt:variant>
      <vt:variant>
        <vt:i4>5</vt:i4>
      </vt:variant>
      <vt:variant>
        <vt:lpwstr/>
      </vt:variant>
      <vt:variant>
        <vt:lpwstr>_Toc146032958</vt:lpwstr>
      </vt:variant>
      <vt:variant>
        <vt:i4>1310781</vt:i4>
      </vt:variant>
      <vt:variant>
        <vt:i4>2</vt:i4>
      </vt:variant>
      <vt:variant>
        <vt:i4>0</vt:i4>
      </vt:variant>
      <vt:variant>
        <vt:i4>5</vt:i4>
      </vt:variant>
      <vt:variant>
        <vt:lpwstr/>
      </vt:variant>
      <vt:variant>
        <vt:lpwstr>_Toc146032957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Sakkal</dc:creator>
  <cp:keywords/>
  <dc:description/>
  <cp:lastModifiedBy>Maya Sakkal</cp:lastModifiedBy>
  <cp:revision>3</cp:revision>
  <cp:lastPrinted>2024-01-31T03:50:00Z</cp:lastPrinted>
  <dcterms:created xsi:type="dcterms:W3CDTF">2024-01-31T03:50:00Z</dcterms:created>
  <dcterms:modified xsi:type="dcterms:W3CDTF">2024-01-31T03:50:00Z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0x010100F33ECFF0060A4643905A061768AC4AF6</vt:lpwstr>
  </property>
  <property fmtid="{D5CDD505-2E9C-101B-9397-08002B2CF9AE}" pid="3" name="MediaServiceImageTags">
    <vt:lpwstr/>
  </property>
</Properties>
</file>